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393E6C" w:rsidRDefault="0047783A" w:rsidP="0047783A">
      <w:pPr>
        <w:pStyle w:val="Heading1"/>
        <w:numPr>
          <w:ilvl w:val="0"/>
          <w:numId w:val="5"/>
        </w:numPr>
        <w:ind w:left="851" w:right="-710" w:hanging="851"/>
        <w:jc w:val="left"/>
        <w:rPr>
          <w:i/>
          <w:sz w:val="24"/>
          <w:szCs w:val="24"/>
          <w:lang w:val="en-GB"/>
        </w:rPr>
      </w:pPr>
      <w:bookmarkStart w:id="0" w:name="_Toc42488106"/>
      <w:bookmarkStart w:id="1" w:name="_Ref500419967"/>
      <w:permStart w:id="564272450" w:edGrp="everyone"/>
      <w:permEnd w:id="564272450"/>
      <w:r w:rsidRPr="00393E6C">
        <w:rPr>
          <w:i/>
          <w:sz w:val="24"/>
          <w:szCs w:val="24"/>
          <w:lang w:val="en-GB"/>
        </w:rPr>
        <w:t>TENDER FORM FOR A SUPPLY CONTRACT</w:t>
      </w:r>
      <w:bookmarkEnd w:id="0"/>
    </w:p>
    <w:bookmarkEnd w:id="1"/>
    <w:p w14:paraId="0AA4F651" w14:textId="77777777" w:rsidR="00E562CA" w:rsidRPr="00393E6C" w:rsidRDefault="0047783A" w:rsidP="00E562CA">
      <w:pPr>
        <w:tabs>
          <w:tab w:val="left" w:pos="7491"/>
        </w:tabs>
        <w:rPr>
          <w:sz w:val="24"/>
          <w:szCs w:val="24"/>
          <w:lang w:val="en-US"/>
        </w:rPr>
      </w:pPr>
      <w:r w:rsidRPr="00393E6C">
        <w:rPr>
          <w:sz w:val="24"/>
          <w:szCs w:val="24"/>
        </w:rPr>
        <w:t xml:space="preserve">Publication reference: </w:t>
      </w:r>
      <w:r w:rsidR="00E562CA" w:rsidRPr="00393E6C">
        <w:rPr>
          <w:sz w:val="24"/>
          <w:szCs w:val="24"/>
        </w:rPr>
        <w:t>005/G4G/SUPPLIES/COGINTA/2026</w:t>
      </w:r>
    </w:p>
    <w:p w14:paraId="0682B795" w14:textId="2C9EC372" w:rsidR="0047783A" w:rsidRPr="00393E6C" w:rsidRDefault="0047783A" w:rsidP="006A1B1B">
      <w:pPr>
        <w:ind w:left="34"/>
        <w:rPr>
          <w:sz w:val="24"/>
          <w:szCs w:val="24"/>
        </w:rPr>
      </w:pPr>
      <w:r w:rsidRPr="00393E6C">
        <w:rPr>
          <w:sz w:val="24"/>
          <w:szCs w:val="24"/>
        </w:rPr>
        <w:t xml:space="preserve">Title of contract: </w:t>
      </w:r>
      <w:r w:rsidR="002175B1" w:rsidRPr="00393E6C">
        <w:rPr>
          <w:b/>
          <w:bCs/>
          <w:sz w:val="24"/>
          <w:szCs w:val="24"/>
          <w:lang w:val="en-US"/>
        </w:rPr>
        <w:t>SUPPLY AND DELIVERY OF THIRTY-SEVEN MOTOR (37) ON BEHALF OF THE GOLD FOR GOOD (G4G) PROJECT</w:t>
      </w:r>
    </w:p>
    <w:p w14:paraId="5FC9769D" w14:textId="7B695CD7" w:rsidR="0047783A" w:rsidRPr="00393E6C" w:rsidRDefault="001F0808" w:rsidP="626B27AC">
      <w:pPr>
        <w:ind w:right="425"/>
        <w:jc w:val="right"/>
        <w:rPr>
          <w:b/>
          <w:bCs/>
          <w:sz w:val="24"/>
          <w:szCs w:val="24"/>
        </w:rPr>
      </w:pPr>
      <w:r w:rsidRPr="626B27AC">
        <w:rPr>
          <w:b/>
          <w:bCs/>
          <w:sz w:val="24"/>
          <w:szCs w:val="24"/>
        </w:rPr>
        <w:t>Savannah Region Bole</w:t>
      </w:r>
      <w:r w:rsidR="00155C37" w:rsidRPr="626B27AC">
        <w:rPr>
          <w:b/>
          <w:bCs/>
          <w:sz w:val="24"/>
          <w:szCs w:val="24"/>
        </w:rPr>
        <w:t xml:space="preserve">, </w:t>
      </w:r>
      <w:r w:rsidR="00C60EF0">
        <w:rPr>
          <w:b/>
          <w:bCs/>
          <w:sz w:val="24"/>
          <w:szCs w:val="24"/>
        </w:rPr>
        <w:t>17</w:t>
      </w:r>
      <w:r w:rsidR="007A3F92" w:rsidRPr="626B27AC">
        <w:rPr>
          <w:b/>
          <w:bCs/>
          <w:sz w:val="24"/>
          <w:szCs w:val="24"/>
          <w:vertAlign w:val="superscript"/>
        </w:rPr>
        <w:t>th</w:t>
      </w:r>
      <w:r w:rsidR="007A3F92" w:rsidRPr="626B27AC">
        <w:rPr>
          <w:b/>
          <w:bCs/>
          <w:sz w:val="24"/>
          <w:szCs w:val="24"/>
        </w:rPr>
        <w:t xml:space="preserve"> July 2026</w:t>
      </w:r>
    </w:p>
    <w:p w14:paraId="6124F54C" w14:textId="77777777" w:rsidR="00CB6010" w:rsidRPr="00393E6C" w:rsidRDefault="0047783A" w:rsidP="00725836">
      <w:pPr>
        <w:spacing w:after="0"/>
        <w:rPr>
          <w:snapToGrid/>
          <w:sz w:val="24"/>
          <w:szCs w:val="24"/>
          <w:lang w:eastAsia="en-GB"/>
        </w:rPr>
      </w:pPr>
      <w:r w:rsidRPr="00393E6C">
        <w:rPr>
          <w:b/>
          <w:sz w:val="24"/>
          <w:szCs w:val="24"/>
        </w:rPr>
        <w:t xml:space="preserve">A: </w:t>
      </w:r>
    </w:p>
    <w:p w14:paraId="61E352D4" w14:textId="77777777" w:rsidR="00CB6010" w:rsidRPr="00393E6C" w:rsidRDefault="00CB6010" w:rsidP="00725836">
      <w:pPr>
        <w:spacing w:after="0"/>
        <w:rPr>
          <w:snapToGrid/>
          <w:sz w:val="24"/>
          <w:szCs w:val="24"/>
          <w:lang w:eastAsia="en-GB"/>
        </w:rPr>
      </w:pPr>
      <w:r w:rsidRPr="00393E6C">
        <w:rPr>
          <w:snapToGrid/>
          <w:sz w:val="24"/>
          <w:szCs w:val="24"/>
          <w:lang w:eastAsia="en-GB"/>
        </w:rPr>
        <w:t>COGINTA Association</w:t>
      </w:r>
    </w:p>
    <w:p w14:paraId="68ED7045" w14:textId="77777777" w:rsidR="00CB6010" w:rsidRPr="00393E6C" w:rsidRDefault="00CB6010" w:rsidP="00725836">
      <w:pPr>
        <w:spacing w:after="0"/>
        <w:rPr>
          <w:snapToGrid/>
          <w:sz w:val="24"/>
          <w:szCs w:val="24"/>
          <w:lang w:eastAsia="en-GB"/>
        </w:rPr>
      </w:pPr>
      <w:r w:rsidRPr="00393E6C">
        <w:rPr>
          <w:snapToGrid/>
          <w:sz w:val="24"/>
          <w:szCs w:val="24"/>
          <w:lang w:eastAsia="en-GB"/>
        </w:rPr>
        <w:t>To the attention of the Country Director, Mr. Clement AAPENGNUO</w:t>
      </w:r>
    </w:p>
    <w:p w14:paraId="77F8FE6D" w14:textId="77777777" w:rsidR="00CB6010" w:rsidRPr="00393E6C" w:rsidRDefault="00CB6010" w:rsidP="00725836">
      <w:pPr>
        <w:spacing w:after="0"/>
        <w:rPr>
          <w:snapToGrid/>
          <w:sz w:val="24"/>
          <w:szCs w:val="24"/>
          <w:lang w:val="pt-PT" w:eastAsia="en-GB"/>
        </w:rPr>
      </w:pPr>
      <w:r w:rsidRPr="00393E6C">
        <w:rPr>
          <w:snapToGrid/>
          <w:sz w:val="24"/>
          <w:szCs w:val="24"/>
          <w:lang w:val="pt-PT" w:eastAsia="en-GB"/>
        </w:rPr>
        <w:t>House N0. 123 Naa Luro Estate</w:t>
      </w:r>
    </w:p>
    <w:p w14:paraId="26458300" w14:textId="77777777" w:rsidR="00CB6010" w:rsidRPr="00393E6C" w:rsidRDefault="00CB6010" w:rsidP="00725836">
      <w:pPr>
        <w:spacing w:after="0"/>
        <w:rPr>
          <w:snapToGrid/>
          <w:sz w:val="24"/>
          <w:szCs w:val="24"/>
          <w:lang w:val="pt-PT" w:eastAsia="en-GB"/>
        </w:rPr>
      </w:pPr>
      <w:r w:rsidRPr="00393E6C">
        <w:rPr>
          <w:snapToGrid/>
          <w:sz w:val="24"/>
          <w:szCs w:val="24"/>
          <w:lang w:val="pt-PT" w:eastAsia="en-GB"/>
        </w:rPr>
        <w:t>Tamale, Ghana</w:t>
      </w:r>
    </w:p>
    <w:p w14:paraId="53BF63F3" w14:textId="77777777" w:rsidR="00CB6010" w:rsidRPr="00393E6C" w:rsidRDefault="00CB6010" w:rsidP="00725836">
      <w:pPr>
        <w:spacing w:after="0"/>
        <w:rPr>
          <w:snapToGrid/>
          <w:sz w:val="24"/>
          <w:szCs w:val="24"/>
          <w:lang w:eastAsia="en-GB"/>
        </w:rPr>
      </w:pPr>
      <w:r w:rsidRPr="00393E6C">
        <w:rPr>
          <w:snapToGrid/>
          <w:sz w:val="24"/>
          <w:szCs w:val="24"/>
          <w:lang w:eastAsia="en-GB"/>
        </w:rPr>
        <w:t>+233 (0) 244513805</w:t>
      </w:r>
    </w:p>
    <w:p w14:paraId="706A5005" w14:textId="77777777" w:rsidR="00CB6010" w:rsidRPr="00393E6C" w:rsidRDefault="00CB6010" w:rsidP="00725836">
      <w:pPr>
        <w:spacing w:after="0"/>
        <w:rPr>
          <w:snapToGrid/>
          <w:sz w:val="24"/>
          <w:szCs w:val="24"/>
          <w:lang w:eastAsia="en-GB"/>
        </w:rPr>
      </w:pPr>
      <w:r w:rsidRPr="00393E6C">
        <w:rPr>
          <w:snapToGrid/>
          <w:sz w:val="24"/>
          <w:szCs w:val="24"/>
          <w:lang w:eastAsia="en-GB"/>
        </w:rPr>
        <w:t>Clement@coginta.org</w:t>
      </w:r>
    </w:p>
    <w:p w14:paraId="5D1B5911" w14:textId="398CBB7D" w:rsidR="0047783A" w:rsidRPr="00393E6C" w:rsidRDefault="0047783A" w:rsidP="00CB6010">
      <w:pPr>
        <w:rPr>
          <w:sz w:val="24"/>
          <w:szCs w:val="24"/>
        </w:rPr>
      </w:pPr>
    </w:p>
    <w:p w14:paraId="6FC5D4F1" w14:textId="77777777" w:rsidR="000714DC" w:rsidRPr="00393E6C" w:rsidRDefault="000714DC" w:rsidP="005020EE">
      <w:pPr>
        <w:pStyle w:val="Blockquote"/>
        <w:spacing w:before="0" w:after="240"/>
        <w:ind w:left="0" w:right="0"/>
        <w:jc w:val="both"/>
        <w:rPr>
          <w:b/>
          <w:szCs w:val="24"/>
          <w:highlight w:val="yellow"/>
          <w:u w:val="single"/>
          <w:lang w:val="en-GB"/>
        </w:rPr>
      </w:pPr>
      <w:r w:rsidRPr="00393E6C">
        <w:rPr>
          <w:b/>
          <w:szCs w:val="24"/>
          <w:highlight w:val="yellow"/>
          <w:lang w:val="en-GB"/>
        </w:rPr>
        <w:t>[</w:t>
      </w:r>
      <w:r w:rsidRPr="00393E6C">
        <w:rPr>
          <w:b/>
          <w:szCs w:val="24"/>
          <w:highlight w:val="yellow"/>
          <w:u w:val="single"/>
          <w:lang w:val="en-GB"/>
        </w:rPr>
        <w:t>How to complete this tender submission form</w:t>
      </w:r>
    </w:p>
    <w:p w14:paraId="3661BFDF" w14:textId="6F347971" w:rsidR="000714DC" w:rsidRPr="00393E6C" w:rsidRDefault="000714DC" w:rsidP="005020EE">
      <w:pPr>
        <w:pStyle w:val="Blockquote"/>
        <w:spacing w:before="0" w:after="240"/>
        <w:ind w:left="0" w:right="0"/>
        <w:jc w:val="both"/>
        <w:rPr>
          <w:szCs w:val="24"/>
          <w:highlight w:val="yellow"/>
          <w:lang w:val="en-GB"/>
        </w:rPr>
      </w:pPr>
      <w:r w:rsidRPr="00393E6C">
        <w:rPr>
          <w:szCs w:val="24"/>
          <w:highlight w:val="yellow"/>
          <w:lang w:val="en-GB"/>
        </w:rPr>
        <w:t xml:space="preserve">Tenders submitted by </w:t>
      </w:r>
      <w:r w:rsidRPr="00393E6C">
        <w:rPr>
          <w:b/>
          <w:szCs w:val="24"/>
          <w:highlight w:val="yellow"/>
          <w:lang w:val="en-GB"/>
        </w:rPr>
        <w:t>consortia</w:t>
      </w:r>
      <w:r w:rsidRPr="00393E6C">
        <w:rPr>
          <w:szCs w:val="24"/>
          <w:highlight w:val="yellow"/>
          <w:lang w:val="en-GB"/>
        </w:rPr>
        <w:t xml:space="preserve"> (i.e. either a permanent, </w:t>
      </w:r>
      <w:r w:rsidR="005F103F" w:rsidRPr="00393E6C">
        <w:rPr>
          <w:szCs w:val="24"/>
          <w:highlight w:val="yellow"/>
          <w:lang w:val="en-GB"/>
        </w:rPr>
        <w:t>legally established</w:t>
      </w:r>
      <w:r w:rsidRPr="00393E6C">
        <w:rPr>
          <w:szCs w:val="24"/>
          <w:highlight w:val="yellow"/>
          <w:lang w:val="en-GB"/>
        </w:rPr>
        <w:t xml:space="preserve">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3E1B9A68" w:rsidR="000714DC" w:rsidRPr="00393E6C" w:rsidRDefault="00761C1D" w:rsidP="005020EE">
      <w:pPr>
        <w:pStyle w:val="Blockquote"/>
        <w:spacing w:before="0" w:after="240"/>
        <w:ind w:left="0" w:right="0"/>
        <w:jc w:val="both"/>
        <w:rPr>
          <w:szCs w:val="24"/>
          <w:highlight w:val="yellow"/>
          <w:lang w:val="en-GB"/>
        </w:rPr>
      </w:pPr>
      <w:r w:rsidRPr="00393E6C">
        <w:rPr>
          <w:b/>
          <w:bCs/>
          <w:szCs w:val="24"/>
          <w:highlight w:val="yellow"/>
          <w:u w:val="single"/>
        </w:rPr>
        <w:t>Paper submission</w:t>
      </w:r>
      <w:r w:rsidRPr="00393E6C">
        <w:rPr>
          <w:b/>
          <w:bCs/>
          <w:szCs w:val="24"/>
          <w:highlight w:val="yellow"/>
        </w:rPr>
        <w:t xml:space="preserve">: </w:t>
      </w:r>
      <w:r w:rsidR="000714DC" w:rsidRPr="00393E6C">
        <w:rPr>
          <w:szCs w:val="24"/>
          <w:highlight w:val="yellow"/>
          <w:lang w:val="en-GB"/>
        </w:rPr>
        <w:t xml:space="preserve">In case the instructions to tenderers (see section 10) state that the tender should be submitted by </w:t>
      </w:r>
      <w:r w:rsidR="000714DC" w:rsidRPr="00393E6C">
        <w:rPr>
          <w:b/>
          <w:bCs/>
          <w:szCs w:val="24"/>
          <w:highlight w:val="yellow"/>
          <w:lang w:val="en-GB"/>
        </w:rPr>
        <w:t>post</w:t>
      </w:r>
      <w:r w:rsidR="000714DC" w:rsidRPr="00393E6C">
        <w:rPr>
          <w:szCs w:val="24"/>
          <w:highlight w:val="yellow"/>
          <w:lang w:val="en-GB"/>
        </w:rPr>
        <w:t xml:space="preserve"> or </w:t>
      </w:r>
      <w:r w:rsidR="000714DC" w:rsidRPr="00393E6C">
        <w:rPr>
          <w:b/>
          <w:bCs/>
          <w:szCs w:val="24"/>
          <w:highlight w:val="yellow"/>
          <w:lang w:val="en-GB"/>
        </w:rPr>
        <w:t>courier</w:t>
      </w:r>
      <w:r w:rsidR="000714DC" w:rsidRPr="00393E6C">
        <w:rPr>
          <w:szCs w:val="24"/>
          <w:highlight w:val="yellow"/>
          <w:lang w:val="en-GB"/>
        </w:rPr>
        <w:t xml:space="preserve"> or </w:t>
      </w:r>
      <w:r w:rsidR="000714DC" w:rsidRPr="00393E6C">
        <w:rPr>
          <w:b/>
          <w:bCs/>
          <w:szCs w:val="24"/>
          <w:highlight w:val="yellow"/>
          <w:lang w:val="en-GB"/>
        </w:rPr>
        <w:t>hand delivered</w:t>
      </w:r>
      <w:r w:rsidR="000714DC" w:rsidRPr="00393E6C">
        <w:rPr>
          <w:szCs w:val="24"/>
          <w:highlight w:val="yellow"/>
          <w:lang w:val="en-GB"/>
        </w:rPr>
        <w:t xml:space="preserve">: the attachments to this submission form (i.e. declarations, statements, proofs) may be in original or copy. For </w:t>
      </w:r>
      <w:proofErr w:type="spellStart"/>
      <w:r w:rsidR="000714DC" w:rsidRPr="00393E6C">
        <w:rPr>
          <w:szCs w:val="24"/>
          <w:highlight w:val="yellow"/>
          <w:lang w:val="en-GB"/>
        </w:rPr>
        <w:t>economical</w:t>
      </w:r>
      <w:proofErr w:type="spellEnd"/>
      <w:r w:rsidR="000714DC" w:rsidRPr="00393E6C">
        <w:rPr>
          <w:szCs w:val="24"/>
          <w:highlight w:val="yellow"/>
          <w:lang w:val="en-GB"/>
        </w:rPr>
        <w:t xml:space="preserve"> and ecological reasons, it is </w:t>
      </w:r>
      <w:r w:rsidR="00AA2CE8" w:rsidRPr="00393E6C">
        <w:rPr>
          <w:szCs w:val="24"/>
          <w:highlight w:val="yellow"/>
          <w:lang w:val="en-GB"/>
        </w:rPr>
        <w:t>recommended</w:t>
      </w:r>
      <w:r w:rsidR="000714DC" w:rsidRPr="00393E6C">
        <w:rPr>
          <w:szCs w:val="24"/>
          <w:highlight w:val="yellow"/>
          <w:lang w:val="en-GB"/>
        </w:rPr>
        <w:t xml:space="preserve"> that paper files are used and that plastic folders or dividers are avoided. It is also recommended to use double-sided printing as much as possible. </w:t>
      </w:r>
    </w:p>
    <w:p w14:paraId="7D34C02E" w14:textId="28F8ECB9" w:rsidR="0047783A" w:rsidRPr="00393E6C" w:rsidRDefault="0047783A" w:rsidP="0047783A">
      <w:pPr>
        <w:pStyle w:val="Blockquote"/>
        <w:spacing w:before="120" w:after="120"/>
        <w:ind w:left="0" w:right="0"/>
        <w:jc w:val="both"/>
        <w:rPr>
          <w:szCs w:val="24"/>
          <w:lang w:val="en-GB"/>
        </w:rPr>
      </w:pPr>
      <w:r w:rsidRPr="00393E6C">
        <w:rPr>
          <w:b/>
          <w:szCs w:val="24"/>
          <w:lang w:val="en-GB"/>
        </w:rPr>
        <w:t>O</w:t>
      </w:r>
      <w:r w:rsidRPr="00393E6C">
        <w:rPr>
          <w:rStyle w:val="Strong"/>
          <w:szCs w:val="24"/>
          <w:lang w:val="en-GB"/>
        </w:rPr>
        <w:t xml:space="preserve">ne signed </w:t>
      </w:r>
      <w:r w:rsidRPr="00393E6C">
        <w:rPr>
          <w:szCs w:val="24"/>
          <w:lang w:val="en-GB"/>
        </w:rPr>
        <w:t xml:space="preserve">form must be supplied (for each lot, if the tender procedure is divided into lots), together with the number of copies specified in the </w:t>
      </w:r>
      <w:r w:rsidR="00B253B3" w:rsidRPr="00393E6C">
        <w:rPr>
          <w:szCs w:val="24"/>
          <w:lang w:val="en-GB"/>
        </w:rPr>
        <w:t>i</w:t>
      </w:r>
      <w:r w:rsidRPr="00393E6C">
        <w:rPr>
          <w:szCs w:val="24"/>
          <w:lang w:val="en-GB"/>
        </w:rPr>
        <w:t>nstruction</w:t>
      </w:r>
      <w:r w:rsidR="00F85790" w:rsidRPr="00393E6C">
        <w:rPr>
          <w:szCs w:val="24"/>
          <w:lang w:val="en-GB"/>
        </w:rPr>
        <w:t>s</w:t>
      </w:r>
      <w:r w:rsidRPr="00393E6C">
        <w:rPr>
          <w:szCs w:val="24"/>
          <w:lang w:val="en-GB"/>
        </w:rPr>
        <w:t xml:space="preserve"> to </w:t>
      </w:r>
      <w:r w:rsidR="00B253B3" w:rsidRPr="00393E6C">
        <w:rPr>
          <w:szCs w:val="24"/>
          <w:lang w:val="en-GB"/>
        </w:rPr>
        <w:t>t</w:t>
      </w:r>
      <w:r w:rsidRPr="00393E6C">
        <w:rPr>
          <w:szCs w:val="24"/>
          <w:lang w:val="en-GB"/>
        </w:rPr>
        <w:t>enderers</w:t>
      </w:r>
      <w:r w:rsidRPr="00393E6C">
        <w:rPr>
          <w:b/>
          <w:szCs w:val="24"/>
          <w:lang w:val="en-GB"/>
        </w:rPr>
        <w:t xml:space="preserve">. </w:t>
      </w:r>
      <w:r w:rsidRPr="00393E6C">
        <w:rPr>
          <w:szCs w:val="24"/>
          <w:lang w:val="en-GB"/>
        </w:rPr>
        <w:t xml:space="preserve">The form must include a signed declaration using the annexed format from each legal entity </w:t>
      </w:r>
      <w:r w:rsidR="0057099C" w:rsidRPr="00393E6C">
        <w:rPr>
          <w:szCs w:val="24"/>
          <w:lang w:val="en-GB"/>
        </w:rPr>
        <w:t>submitting this</w:t>
      </w:r>
      <w:r w:rsidRPr="00393E6C">
        <w:rPr>
          <w:szCs w:val="24"/>
          <w:lang w:val="en-GB"/>
        </w:rPr>
        <w:t xml:space="preserve"> </w:t>
      </w:r>
      <w:r w:rsidR="00F830BE" w:rsidRPr="00393E6C">
        <w:rPr>
          <w:szCs w:val="24"/>
          <w:lang w:val="en-GB"/>
        </w:rPr>
        <w:t>tender</w:t>
      </w:r>
      <w:r w:rsidRPr="00393E6C">
        <w:rPr>
          <w:szCs w:val="24"/>
          <w:lang w:val="en-GB"/>
        </w:rPr>
        <w:t>. Any additional documentation (brochure, letter, etc</w:t>
      </w:r>
      <w:r w:rsidR="006A5F84" w:rsidRPr="00393E6C">
        <w:rPr>
          <w:szCs w:val="24"/>
          <w:lang w:val="en-GB"/>
        </w:rPr>
        <w:t>.</w:t>
      </w:r>
      <w:r w:rsidRPr="00393E6C">
        <w:rPr>
          <w:szCs w:val="24"/>
          <w:lang w:val="en-GB"/>
        </w:rPr>
        <w:t>) sent with the form will not be taken into consideration.</w:t>
      </w:r>
      <w:r w:rsidRPr="00393E6C">
        <w:rPr>
          <w:b/>
          <w:szCs w:val="24"/>
          <w:lang w:val="en-GB"/>
        </w:rPr>
        <w:t xml:space="preserve"> </w:t>
      </w:r>
      <w:r w:rsidR="00F830BE" w:rsidRPr="00393E6C">
        <w:rPr>
          <w:szCs w:val="24"/>
          <w:lang w:val="en-GB"/>
        </w:rPr>
        <w:t xml:space="preserve">Tenders </w:t>
      </w:r>
      <w:r w:rsidRPr="00393E6C">
        <w:rPr>
          <w:szCs w:val="24"/>
          <w:lang w:val="en-GB"/>
        </w:rPr>
        <w:t xml:space="preserve">being submitted by a </w:t>
      </w:r>
      <w:r w:rsidRPr="00393E6C">
        <w:rPr>
          <w:bCs/>
          <w:szCs w:val="24"/>
          <w:lang w:val="en-GB"/>
        </w:rPr>
        <w:t>consortium (i</w:t>
      </w:r>
      <w:r w:rsidR="00FD23CD" w:rsidRPr="00393E6C">
        <w:rPr>
          <w:bCs/>
          <w:szCs w:val="24"/>
          <w:lang w:val="en-GB"/>
        </w:rPr>
        <w:t>.</w:t>
      </w:r>
      <w:r w:rsidRPr="00393E6C">
        <w:rPr>
          <w:bCs/>
          <w:szCs w:val="24"/>
          <w:lang w:val="en-GB"/>
        </w:rPr>
        <w:t>e</w:t>
      </w:r>
      <w:r w:rsidR="00FD23CD" w:rsidRPr="00393E6C">
        <w:rPr>
          <w:bCs/>
          <w:szCs w:val="24"/>
          <w:lang w:val="en-GB"/>
        </w:rPr>
        <w:t>.</w:t>
      </w:r>
      <w:r w:rsidRPr="00393E6C">
        <w:rPr>
          <w:szCs w:val="24"/>
          <w:lang w:val="en-GB"/>
        </w:rPr>
        <w:t xml:space="preserve"> either a permanent, </w:t>
      </w:r>
      <w:r w:rsidR="00AA2CE8" w:rsidRPr="00393E6C">
        <w:rPr>
          <w:szCs w:val="24"/>
          <w:lang w:val="en-GB"/>
        </w:rPr>
        <w:t>legally established</w:t>
      </w:r>
      <w:r w:rsidRPr="00393E6C">
        <w:rPr>
          <w:szCs w:val="24"/>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393E6C">
        <w:rPr>
          <w:szCs w:val="24"/>
          <w:lang w:val="en-GB"/>
        </w:rPr>
        <w:t>c</w:t>
      </w:r>
      <w:r w:rsidRPr="00393E6C">
        <w:rPr>
          <w:szCs w:val="24"/>
          <w:lang w:val="en-GB"/>
        </w:rPr>
        <w:t xml:space="preserve">ontracting </w:t>
      </w:r>
      <w:r w:rsidR="00B253B3" w:rsidRPr="00393E6C">
        <w:rPr>
          <w:szCs w:val="24"/>
          <w:lang w:val="en-GB"/>
        </w:rPr>
        <w:t>a</w:t>
      </w:r>
      <w:r w:rsidRPr="00393E6C">
        <w:rPr>
          <w:szCs w:val="24"/>
          <w:lang w:val="en-GB"/>
        </w:rPr>
        <w:t>uthority upon request.</w:t>
      </w:r>
      <w:r w:rsidRPr="00393E6C">
        <w:rPr>
          <w:snapToGrid/>
          <w:szCs w:val="24"/>
          <w:lang w:val="en-GB" w:eastAsia="en-GB" w:bidi="kn-IN"/>
        </w:rPr>
        <w:t xml:space="preserve"> </w:t>
      </w:r>
      <w:r w:rsidRPr="00393E6C">
        <w:rPr>
          <w:szCs w:val="24"/>
          <w:lang w:val="en-GB"/>
        </w:rPr>
        <w:t xml:space="preserve">For </w:t>
      </w:r>
      <w:r w:rsidR="00AA2CE8" w:rsidRPr="00393E6C">
        <w:rPr>
          <w:szCs w:val="24"/>
          <w:lang w:val="en-GB"/>
        </w:rPr>
        <w:t>economic</w:t>
      </w:r>
      <w:r w:rsidRPr="00393E6C">
        <w:rPr>
          <w:szCs w:val="24"/>
          <w:lang w:val="en-GB"/>
        </w:rPr>
        <w:t xml:space="preserve"> and ecological reasons, we strongly recommend that you submit your files on paper-based materials (no plastic folder or divider). We also suggest you use double-sided </w:t>
      </w:r>
      <w:proofErr w:type="gramStart"/>
      <w:r w:rsidRPr="00393E6C">
        <w:rPr>
          <w:szCs w:val="24"/>
          <w:lang w:val="en-GB"/>
        </w:rPr>
        <w:t>print-outs</w:t>
      </w:r>
      <w:proofErr w:type="gramEnd"/>
      <w:r w:rsidRPr="00393E6C">
        <w:rPr>
          <w:szCs w:val="24"/>
          <w:lang w:val="en-GB"/>
        </w:rPr>
        <w:t xml:space="preserve"> as much as possible.</w:t>
      </w:r>
    </w:p>
    <w:p w14:paraId="6BBDB133" w14:textId="61A0C360" w:rsidR="00A45A0D" w:rsidRPr="00393E6C" w:rsidRDefault="00A45A0D" w:rsidP="005020EE">
      <w:pPr>
        <w:pStyle w:val="Blockquote"/>
        <w:spacing w:before="240" w:after="120"/>
        <w:ind w:left="0" w:right="357"/>
        <w:jc w:val="both"/>
        <w:rPr>
          <w:b/>
          <w:bCs/>
          <w:szCs w:val="24"/>
        </w:rPr>
      </w:pPr>
      <w:r w:rsidRPr="00393E6C">
        <w:rPr>
          <w:b/>
          <w:bCs/>
          <w:szCs w:val="24"/>
        </w:rPr>
        <w:t>Capacity-providing entities</w:t>
      </w:r>
    </w:p>
    <w:p w14:paraId="6743E18B" w14:textId="3E748651" w:rsidR="00A45A0D" w:rsidRPr="00393E6C" w:rsidRDefault="00A45A0D" w:rsidP="005020EE">
      <w:pPr>
        <w:snapToGrid w:val="0"/>
        <w:jc w:val="both"/>
        <w:rPr>
          <w:sz w:val="24"/>
          <w:szCs w:val="24"/>
        </w:rPr>
      </w:pPr>
      <w:r w:rsidRPr="00393E6C">
        <w:rPr>
          <w:sz w:val="24"/>
          <w:szCs w:val="24"/>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sidRPr="00393E6C">
        <w:rPr>
          <w:sz w:val="24"/>
          <w:szCs w:val="24"/>
        </w:rPr>
        <w:t>entities</w:t>
      </w:r>
      <w:proofErr w:type="gramEnd"/>
      <w:r w:rsidRPr="00393E6C">
        <w:rPr>
          <w:sz w:val="24"/>
          <w:szCs w:val="24"/>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w:t>
      </w:r>
      <w:r w:rsidRPr="00393E6C">
        <w:rPr>
          <w:sz w:val="24"/>
          <w:szCs w:val="24"/>
        </w:rPr>
        <w:lastRenderedPageBreak/>
        <w:t xml:space="preserve">the selection criteria for which the economic operator relies on them. </w:t>
      </w:r>
      <w:proofErr w:type="gramStart"/>
      <w:r w:rsidRPr="00393E6C">
        <w:rPr>
          <w:b/>
          <w:sz w:val="24"/>
          <w:szCs w:val="24"/>
        </w:rPr>
        <w:t>For the purpose of</w:t>
      </w:r>
      <w:proofErr w:type="gramEnd"/>
      <w:r w:rsidRPr="00393E6C">
        <w:rPr>
          <w:b/>
          <w:sz w:val="24"/>
          <w:szCs w:val="24"/>
        </w:rPr>
        <w:t xml:space="preserve"> the present tender, the data for this third entity for the relevant selection criterion </w:t>
      </w:r>
      <w:r w:rsidR="00F06C63" w:rsidRPr="00393E6C">
        <w:rPr>
          <w:b/>
          <w:sz w:val="24"/>
          <w:szCs w:val="24"/>
        </w:rPr>
        <w:t xml:space="preserve">should </w:t>
      </w:r>
      <w:r w:rsidRPr="00393E6C">
        <w:rPr>
          <w:b/>
          <w:sz w:val="24"/>
          <w:szCs w:val="24"/>
        </w:rPr>
        <w:t>be included in a separate document</w:t>
      </w:r>
      <w:r w:rsidRPr="00393E6C">
        <w:rPr>
          <w:sz w:val="24"/>
          <w:szCs w:val="24"/>
        </w:rPr>
        <w:t>. Proof of the capacity will also have to be provided when requested by the contracting authority.</w:t>
      </w:r>
    </w:p>
    <w:p w14:paraId="3230809E" w14:textId="671FCFAA" w:rsidR="00A45A0D" w:rsidRPr="00393E6C" w:rsidRDefault="00A45A0D" w:rsidP="005020EE">
      <w:pPr>
        <w:snapToGrid w:val="0"/>
        <w:jc w:val="both"/>
        <w:rPr>
          <w:sz w:val="24"/>
          <w:szCs w:val="24"/>
        </w:rPr>
      </w:pPr>
      <w:proofErr w:type="gramStart"/>
      <w:r w:rsidRPr="00393E6C">
        <w:rPr>
          <w:sz w:val="24"/>
          <w:szCs w:val="24"/>
        </w:rPr>
        <w:t>With regard to</w:t>
      </w:r>
      <w:proofErr w:type="gramEnd"/>
      <w:r w:rsidRPr="00393E6C">
        <w:rPr>
          <w:sz w:val="24"/>
          <w:szCs w:val="24"/>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Pr="00393E6C" w:rsidRDefault="00A45A0D" w:rsidP="005020EE">
      <w:pPr>
        <w:snapToGrid w:val="0"/>
        <w:jc w:val="both"/>
        <w:rPr>
          <w:sz w:val="24"/>
          <w:szCs w:val="24"/>
          <w:highlight w:val="yellow"/>
        </w:rPr>
      </w:pPr>
      <w:proofErr w:type="gramStart"/>
      <w:r w:rsidRPr="00393E6C">
        <w:rPr>
          <w:sz w:val="24"/>
          <w:szCs w:val="24"/>
        </w:rPr>
        <w:t>With regard to</w:t>
      </w:r>
      <w:proofErr w:type="gramEnd"/>
      <w:r w:rsidRPr="00393E6C">
        <w:rPr>
          <w:sz w:val="24"/>
          <w:szCs w:val="24"/>
        </w:rPr>
        <w:t xml:space="preserve"> economic and financial criteria, the entities upon whose capacity the economic operator relies, become jointly and severally liable for the performance of the contract.</w:t>
      </w:r>
    </w:p>
    <w:p w14:paraId="153A76B5" w14:textId="1C2B3941" w:rsidR="0047783A" w:rsidRPr="00393E6C" w:rsidRDefault="0047783A" w:rsidP="004C51DD">
      <w:pPr>
        <w:keepNext/>
        <w:spacing w:before="240" w:after="240"/>
        <w:ind w:left="284" w:hanging="284"/>
        <w:jc w:val="both"/>
        <w:outlineLvl w:val="0"/>
        <w:rPr>
          <w:b/>
          <w:sz w:val="24"/>
          <w:szCs w:val="24"/>
        </w:rPr>
      </w:pPr>
      <w:r w:rsidRPr="00393E6C">
        <w:rPr>
          <w:b/>
          <w:sz w:val="24"/>
          <w:szCs w:val="24"/>
        </w:rPr>
        <w:lastRenderedPageBreak/>
        <w:t>1</w:t>
      </w:r>
      <w:r w:rsidRPr="00393E6C">
        <w:rPr>
          <w:b/>
          <w:sz w:val="24"/>
          <w:szCs w:val="24"/>
        </w:rPr>
        <w:tab/>
        <w:t>SUBMITTED BY</w:t>
      </w:r>
      <w:r w:rsidR="00BD4221" w:rsidRPr="00393E6C">
        <w:rPr>
          <w:b/>
          <w:sz w:val="24"/>
          <w:szCs w:val="24"/>
        </w:rPr>
        <w:t xml:space="preserve"> (</w:t>
      </w:r>
      <w:proofErr w:type="spellStart"/>
      <w:r w:rsidR="00BD4221" w:rsidRPr="00393E6C">
        <w:rPr>
          <w:b/>
          <w:sz w:val="24"/>
          <w:szCs w:val="24"/>
        </w:rPr>
        <w:t>i.e</w:t>
      </w:r>
      <w:proofErr w:type="spellEnd"/>
      <w:r w:rsidR="00BD4221" w:rsidRPr="00393E6C">
        <w:rPr>
          <w:b/>
          <w:sz w:val="24"/>
          <w:szCs w:val="24"/>
        </w:rPr>
        <w:t xml:space="preserve"> the identity of the tenderer and bank account details)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1591"/>
        <w:gridCol w:w="1701"/>
        <w:gridCol w:w="992"/>
      </w:tblGrid>
      <w:tr w:rsidR="00532790" w:rsidRPr="00393E6C" w14:paraId="1B06A3F8" w14:textId="5A6D32FA" w:rsidTr="00BC7818">
        <w:trPr>
          <w:cantSplit/>
          <w:trHeight w:val="625"/>
        </w:trPr>
        <w:tc>
          <w:tcPr>
            <w:tcW w:w="1086" w:type="dxa"/>
            <w:tcBorders>
              <w:top w:val="nil"/>
              <w:left w:val="nil"/>
            </w:tcBorders>
            <w:vAlign w:val="center"/>
          </w:tcPr>
          <w:p w14:paraId="7EE8B50C" w14:textId="77777777" w:rsidR="00532790" w:rsidRPr="00393E6C" w:rsidRDefault="00532790" w:rsidP="00A35560">
            <w:pPr>
              <w:rPr>
                <w:b/>
                <w:sz w:val="24"/>
                <w:szCs w:val="24"/>
              </w:rPr>
            </w:pPr>
          </w:p>
        </w:tc>
        <w:tc>
          <w:tcPr>
            <w:tcW w:w="1608" w:type="dxa"/>
            <w:shd w:val="pct5" w:color="auto" w:fill="FFFFFF"/>
            <w:vAlign w:val="center"/>
          </w:tcPr>
          <w:p w14:paraId="40768F83" w14:textId="77777777" w:rsidR="00532790" w:rsidRPr="00393E6C" w:rsidRDefault="00532790" w:rsidP="00A35560">
            <w:pPr>
              <w:rPr>
                <w:b/>
                <w:sz w:val="24"/>
                <w:szCs w:val="24"/>
              </w:rPr>
            </w:pPr>
            <w:r w:rsidRPr="00393E6C">
              <w:rPr>
                <w:b/>
                <w:sz w:val="24"/>
                <w:szCs w:val="24"/>
              </w:rPr>
              <w:t>Name(s) of tenderer(s)</w:t>
            </w:r>
          </w:p>
        </w:tc>
        <w:tc>
          <w:tcPr>
            <w:tcW w:w="1701" w:type="dxa"/>
            <w:shd w:val="pct5" w:color="auto" w:fill="FFFFFF"/>
          </w:tcPr>
          <w:p w14:paraId="3CE58AAB" w14:textId="65F355A6" w:rsidR="00532790" w:rsidRPr="00393E6C" w:rsidRDefault="00532790" w:rsidP="00A35560">
            <w:pPr>
              <w:rPr>
                <w:b/>
                <w:sz w:val="24"/>
                <w:szCs w:val="24"/>
              </w:rPr>
            </w:pPr>
            <w:r w:rsidRPr="00393E6C">
              <w:rPr>
                <w:b/>
                <w:sz w:val="24"/>
                <w:szCs w:val="24"/>
              </w:rPr>
              <w:t>Official address, postcode, P.O box, city, country</w:t>
            </w:r>
          </w:p>
        </w:tc>
        <w:tc>
          <w:tcPr>
            <w:tcW w:w="1669" w:type="dxa"/>
            <w:shd w:val="pct5" w:color="auto" w:fill="FFFFFF"/>
          </w:tcPr>
          <w:p w14:paraId="18464275" w14:textId="1FA14DC6" w:rsidR="00532790" w:rsidRPr="00393E6C" w:rsidRDefault="00532790" w:rsidP="00A35560">
            <w:pPr>
              <w:rPr>
                <w:b/>
                <w:sz w:val="24"/>
                <w:szCs w:val="24"/>
              </w:rPr>
            </w:pPr>
            <w:r w:rsidRPr="00393E6C">
              <w:rPr>
                <w:b/>
                <w:sz w:val="24"/>
                <w:szCs w:val="24"/>
              </w:rPr>
              <w:t>Legal form</w:t>
            </w:r>
          </w:p>
        </w:tc>
        <w:tc>
          <w:tcPr>
            <w:tcW w:w="1591" w:type="dxa"/>
            <w:shd w:val="pct5" w:color="auto" w:fill="FFFFFF"/>
          </w:tcPr>
          <w:p w14:paraId="7ECDFEE1" w14:textId="340C82C3" w:rsidR="00532790" w:rsidRPr="00393E6C" w:rsidRDefault="00532790" w:rsidP="00A35560">
            <w:pPr>
              <w:rPr>
                <w:b/>
                <w:sz w:val="24"/>
                <w:szCs w:val="24"/>
              </w:rPr>
            </w:pPr>
            <w:r w:rsidRPr="00393E6C">
              <w:rPr>
                <w:b/>
                <w:sz w:val="24"/>
                <w:szCs w:val="24"/>
              </w:rPr>
              <w:t>VAT number and/or Registration number (if applicable)</w:t>
            </w:r>
          </w:p>
        </w:tc>
        <w:tc>
          <w:tcPr>
            <w:tcW w:w="1701" w:type="dxa"/>
            <w:shd w:val="pct5" w:color="auto" w:fill="FFFFFF"/>
          </w:tcPr>
          <w:p w14:paraId="7F52CDE4" w14:textId="7F09F348" w:rsidR="00532790" w:rsidRPr="00393E6C" w:rsidRDefault="00532790" w:rsidP="00A35560">
            <w:pPr>
              <w:rPr>
                <w:b/>
                <w:sz w:val="24"/>
                <w:szCs w:val="24"/>
              </w:rPr>
            </w:pPr>
            <w:r w:rsidRPr="00393E6C">
              <w:rPr>
                <w:b/>
                <w:sz w:val="24"/>
                <w:szCs w:val="24"/>
              </w:rPr>
              <w:t>Place of main registration</w:t>
            </w:r>
            <w:r w:rsidRPr="00393E6C">
              <w:rPr>
                <w:rStyle w:val="FootnoteReference"/>
                <w:b/>
                <w:sz w:val="24"/>
                <w:szCs w:val="24"/>
              </w:rPr>
              <w:footnoteReference w:id="1"/>
            </w:r>
            <w:r w:rsidRPr="00393E6C">
              <w:rPr>
                <w:b/>
                <w:sz w:val="24"/>
                <w:szCs w:val="24"/>
              </w:rPr>
              <w:t xml:space="preserve"> (city and country) and date of registration</w:t>
            </w:r>
          </w:p>
        </w:tc>
        <w:tc>
          <w:tcPr>
            <w:tcW w:w="992" w:type="dxa"/>
            <w:shd w:val="pct5" w:color="auto" w:fill="FFFFFF"/>
            <w:vAlign w:val="center"/>
          </w:tcPr>
          <w:p w14:paraId="2A497E1C" w14:textId="486639F6" w:rsidR="00532790" w:rsidRPr="00393E6C" w:rsidRDefault="00532790" w:rsidP="00A35560">
            <w:pPr>
              <w:rPr>
                <w:b/>
                <w:sz w:val="24"/>
                <w:szCs w:val="24"/>
              </w:rPr>
            </w:pPr>
            <w:r w:rsidRPr="00393E6C">
              <w:rPr>
                <w:b/>
                <w:sz w:val="24"/>
                <w:szCs w:val="24"/>
              </w:rPr>
              <w:t>PIC number</w:t>
            </w:r>
            <w:r w:rsidRPr="00393E6C">
              <w:rPr>
                <w:rStyle w:val="FootnoteReference"/>
                <w:b/>
                <w:sz w:val="24"/>
                <w:szCs w:val="24"/>
              </w:rPr>
              <w:footnoteReference w:id="2"/>
            </w:r>
            <w:r w:rsidRPr="00393E6C">
              <w:rPr>
                <w:b/>
                <w:sz w:val="24"/>
                <w:szCs w:val="24"/>
              </w:rPr>
              <w:t xml:space="preserve"> </w:t>
            </w:r>
          </w:p>
        </w:tc>
      </w:tr>
      <w:tr w:rsidR="00532790" w:rsidRPr="00393E6C" w14:paraId="5EBDA23B" w14:textId="6077B11E" w:rsidTr="00BC7818">
        <w:trPr>
          <w:cantSplit/>
          <w:trHeight w:val="939"/>
        </w:trPr>
        <w:tc>
          <w:tcPr>
            <w:tcW w:w="1086" w:type="dxa"/>
          </w:tcPr>
          <w:p w14:paraId="68CD0E93" w14:textId="77777777" w:rsidR="00532790" w:rsidRPr="00393E6C" w:rsidRDefault="00532790" w:rsidP="00617575">
            <w:pPr>
              <w:rPr>
                <w:b/>
                <w:sz w:val="24"/>
                <w:szCs w:val="24"/>
              </w:rPr>
            </w:pPr>
            <w:r w:rsidRPr="00393E6C">
              <w:rPr>
                <w:b/>
                <w:sz w:val="24"/>
                <w:szCs w:val="24"/>
              </w:rPr>
              <w:t>Leader</w:t>
            </w:r>
            <w:r w:rsidRPr="00393E6C">
              <w:rPr>
                <w:rStyle w:val="FootnoteReference"/>
                <w:b/>
                <w:sz w:val="24"/>
                <w:szCs w:val="24"/>
              </w:rPr>
              <w:footnoteReference w:id="3"/>
            </w:r>
          </w:p>
        </w:tc>
        <w:tc>
          <w:tcPr>
            <w:tcW w:w="1608" w:type="dxa"/>
          </w:tcPr>
          <w:p w14:paraId="1DB5010F" w14:textId="77777777" w:rsidR="00532790" w:rsidRPr="00393E6C" w:rsidRDefault="00532790" w:rsidP="00617575">
            <w:pPr>
              <w:jc w:val="both"/>
              <w:rPr>
                <w:b/>
                <w:sz w:val="24"/>
                <w:szCs w:val="24"/>
              </w:rPr>
            </w:pPr>
          </w:p>
        </w:tc>
        <w:tc>
          <w:tcPr>
            <w:tcW w:w="1701" w:type="dxa"/>
          </w:tcPr>
          <w:p w14:paraId="6B681C19" w14:textId="77777777" w:rsidR="00532790" w:rsidRPr="00393E6C" w:rsidRDefault="00532790" w:rsidP="00617575">
            <w:pPr>
              <w:jc w:val="both"/>
              <w:rPr>
                <w:b/>
                <w:sz w:val="24"/>
                <w:szCs w:val="24"/>
              </w:rPr>
            </w:pPr>
          </w:p>
        </w:tc>
        <w:tc>
          <w:tcPr>
            <w:tcW w:w="1669" w:type="dxa"/>
          </w:tcPr>
          <w:p w14:paraId="21B922FB" w14:textId="4D059D15" w:rsidR="00532790" w:rsidRPr="00393E6C" w:rsidRDefault="00532790" w:rsidP="00617575">
            <w:pPr>
              <w:jc w:val="both"/>
              <w:rPr>
                <w:b/>
                <w:sz w:val="24"/>
                <w:szCs w:val="24"/>
              </w:rPr>
            </w:pPr>
          </w:p>
        </w:tc>
        <w:tc>
          <w:tcPr>
            <w:tcW w:w="1591" w:type="dxa"/>
          </w:tcPr>
          <w:p w14:paraId="11988CA9" w14:textId="5A704FFA" w:rsidR="00532790" w:rsidRPr="00393E6C" w:rsidRDefault="00532790" w:rsidP="00617575">
            <w:pPr>
              <w:jc w:val="both"/>
              <w:rPr>
                <w:b/>
                <w:sz w:val="24"/>
                <w:szCs w:val="24"/>
              </w:rPr>
            </w:pPr>
          </w:p>
        </w:tc>
        <w:tc>
          <w:tcPr>
            <w:tcW w:w="1701" w:type="dxa"/>
          </w:tcPr>
          <w:p w14:paraId="068468F4" w14:textId="3FB804AF" w:rsidR="00532790" w:rsidRPr="00393E6C" w:rsidRDefault="00532790" w:rsidP="00617575">
            <w:pPr>
              <w:jc w:val="both"/>
              <w:rPr>
                <w:b/>
                <w:sz w:val="24"/>
                <w:szCs w:val="24"/>
              </w:rPr>
            </w:pPr>
          </w:p>
        </w:tc>
        <w:tc>
          <w:tcPr>
            <w:tcW w:w="992" w:type="dxa"/>
          </w:tcPr>
          <w:p w14:paraId="6AD2A789" w14:textId="77777777" w:rsidR="00532790" w:rsidRPr="00393E6C" w:rsidRDefault="00532790" w:rsidP="00617575">
            <w:pPr>
              <w:jc w:val="both"/>
              <w:rPr>
                <w:b/>
                <w:sz w:val="24"/>
                <w:szCs w:val="24"/>
              </w:rPr>
            </w:pPr>
          </w:p>
        </w:tc>
      </w:tr>
      <w:tr w:rsidR="00532790" w:rsidRPr="00393E6C" w14:paraId="7235E19B" w14:textId="2E72123B" w:rsidTr="00BC7818">
        <w:trPr>
          <w:cantSplit/>
          <w:trHeight w:val="966"/>
        </w:trPr>
        <w:tc>
          <w:tcPr>
            <w:tcW w:w="1086" w:type="dxa"/>
          </w:tcPr>
          <w:p w14:paraId="2C058A60" w14:textId="77777777" w:rsidR="00532790" w:rsidRPr="00393E6C" w:rsidRDefault="00532790" w:rsidP="00617575">
            <w:pPr>
              <w:jc w:val="both"/>
              <w:rPr>
                <w:b/>
                <w:sz w:val="24"/>
                <w:szCs w:val="24"/>
              </w:rPr>
            </w:pPr>
            <w:r w:rsidRPr="00393E6C">
              <w:rPr>
                <w:b/>
                <w:sz w:val="24"/>
                <w:szCs w:val="24"/>
              </w:rPr>
              <w:t xml:space="preserve">Member </w:t>
            </w:r>
          </w:p>
        </w:tc>
        <w:tc>
          <w:tcPr>
            <w:tcW w:w="1608" w:type="dxa"/>
          </w:tcPr>
          <w:p w14:paraId="6B9A4FA7" w14:textId="77777777" w:rsidR="00532790" w:rsidRPr="00393E6C" w:rsidRDefault="00532790" w:rsidP="00617575">
            <w:pPr>
              <w:jc w:val="both"/>
              <w:rPr>
                <w:b/>
                <w:sz w:val="24"/>
                <w:szCs w:val="24"/>
              </w:rPr>
            </w:pPr>
          </w:p>
        </w:tc>
        <w:tc>
          <w:tcPr>
            <w:tcW w:w="1701" w:type="dxa"/>
          </w:tcPr>
          <w:p w14:paraId="7E5C2A71" w14:textId="77777777" w:rsidR="00532790" w:rsidRPr="00393E6C" w:rsidRDefault="00532790" w:rsidP="00617575">
            <w:pPr>
              <w:jc w:val="both"/>
              <w:rPr>
                <w:b/>
                <w:sz w:val="24"/>
                <w:szCs w:val="24"/>
              </w:rPr>
            </w:pPr>
          </w:p>
        </w:tc>
        <w:tc>
          <w:tcPr>
            <w:tcW w:w="1669" w:type="dxa"/>
          </w:tcPr>
          <w:p w14:paraId="7EDC17DC" w14:textId="140AD363" w:rsidR="00532790" w:rsidRPr="00393E6C" w:rsidRDefault="00532790" w:rsidP="00617575">
            <w:pPr>
              <w:jc w:val="both"/>
              <w:rPr>
                <w:b/>
                <w:sz w:val="24"/>
                <w:szCs w:val="24"/>
              </w:rPr>
            </w:pPr>
          </w:p>
        </w:tc>
        <w:tc>
          <w:tcPr>
            <w:tcW w:w="1591" w:type="dxa"/>
          </w:tcPr>
          <w:p w14:paraId="03E71573" w14:textId="567FC602" w:rsidR="00532790" w:rsidRPr="00393E6C" w:rsidRDefault="00532790" w:rsidP="00617575">
            <w:pPr>
              <w:jc w:val="both"/>
              <w:rPr>
                <w:b/>
                <w:sz w:val="24"/>
                <w:szCs w:val="24"/>
              </w:rPr>
            </w:pPr>
          </w:p>
        </w:tc>
        <w:tc>
          <w:tcPr>
            <w:tcW w:w="1701" w:type="dxa"/>
          </w:tcPr>
          <w:p w14:paraId="411AA019" w14:textId="2458F621" w:rsidR="00532790" w:rsidRPr="00393E6C" w:rsidRDefault="00532790" w:rsidP="00617575">
            <w:pPr>
              <w:jc w:val="both"/>
              <w:rPr>
                <w:b/>
                <w:sz w:val="24"/>
                <w:szCs w:val="24"/>
              </w:rPr>
            </w:pPr>
          </w:p>
        </w:tc>
        <w:tc>
          <w:tcPr>
            <w:tcW w:w="992" w:type="dxa"/>
          </w:tcPr>
          <w:p w14:paraId="693224CB" w14:textId="77777777" w:rsidR="00532790" w:rsidRPr="00393E6C" w:rsidRDefault="00532790" w:rsidP="00617575">
            <w:pPr>
              <w:jc w:val="both"/>
              <w:rPr>
                <w:b/>
                <w:sz w:val="24"/>
                <w:szCs w:val="24"/>
              </w:rPr>
            </w:pPr>
          </w:p>
        </w:tc>
      </w:tr>
      <w:tr w:rsidR="00532790" w:rsidRPr="00393E6C" w14:paraId="0743F072" w14:textId="43BA64E6" w:rsidTr="00BC7818">
        <w:trPr>
          <w:cantSplit/>
          <w:trHeight w:val="1106"/>
        </w:trPr>
        <w:tc>
          <w:tcPr>
            <w:tcW w:w="1086" w:type="dxa"/>
          </w:tcPr>
          <w:p w14:paraId="181CF44B" w14:textId="77777777" w:rsidR="00532790" w:rsidRPr="00393E6C" w:rsidRDefault="00532790" w:rsidP="00617575">
            <w:pPr>
              <w:jc w:val="both"/>
              <w:rPr>
                <w:b/>
                <w:sz w:val="24"/>
                <w:szCs w:val="24"/>
              </w:rPr>
            </w:pPr>
            <w:r w:rsidRPr="00393E6C">
              <w:rPr>
                <w:b/>
                <w:sz w:val="24"/>
                <w:szCs w:val="24"/>
              </w:rPr>
              <w:t xml:space="preserve">Etc … </w:t>
            </w:r>
          </w:p>
        </w:tc>
        <w:tc>
          <w:tcPr>
            <w:tcW w:w="1608" w:type="dxa"/>
          </w:tcPr>
          <w:p w14:paraId="29D493D3" w14:textId="77777777" w:rsidR="00532790" w:rsidRPr="00393E6C" w:rsidRDefault="00532790" w:rsidP="00617575">
            <w:pPr>
              <w:jc w:val="both"/>
              <w:rPr>
                <w:b/>
                <w:sz w:val="24"/>
                <w:szCs w:val="24"/>
              </w:rPr>
            </w:pPr>
          </w:p>
        </w:tc>
        <w:tc>
          <w:tcPr>
            <w:tcW w:w="1701" w:type="dxa"/>
          </w:tcPr>
          <w:p w14:paraId="7F47EB7D" w14:textId="77777777" w:rsidR="00532790" w:rsidRPr="00393E6C" w:rsidRDefault="00532790" w:rsidP="00617575">
            <w:pPr>
              <w:jc w:val="both"/>
              <w:rPr>
                <w:b/>
                <w:sz w:val="24"/>
                <w:szCs w:val="24"/>
              </w:rPr>
            </w:pPr>
          </w:p>
        </w:tc>
        <w:tc>
          <w:tcPr>
            <w:tcW w:w="1669" w:type="dxa"/>
          </w:tcPr>
          <w:p w14:paraId="0D18F310" w14:textId="30D53B12" w:rsidR="00532790" w:rsidRPr="00393E6C" w:rsidRDefault="00532790" w:rsidP="00617575">
            <w:pPr>
              <w:jc w:val="both"/>
              <w:rPr>
                <w:b/>
                <w:sz w:val="24"/>
                <w:szCs w:val="24"/>
              </w:rPr>
            </w:pPr>
          </w:p>
        </w:tc>
        <w:tc>
          <w:tcPr>
            <w:tcW w:w="1591" w:type="dxa"/>
          </w:tcPr>
          <w:p w14:paraId="3E916611" w14:textId="5C8C4AA8" w:rsidR="00532790" w:rsidRPr="00393E6C" w:rsidRDefault="00532790" w:rsidP="00617575">
            <w:pPr>
              <w:jc w:val="both"/>
              <w:rPr>
                <w:b/>
                <w:sz w:val="24"/>
                <w:szCs w:val="24"/>
              </w:rPr>
            </w:pPr>
          </w:p>
        </w:tc>
        <w:tc>
          <w:tcPr>
            <w:tcW w:w="1701" w:type="dxa"/>
          </w:tcPr>
          <w:p w14:paraId="0E029992" w14:textId="532E9EDD" w:rsidR="00532790" w:rsidRPr="00393E6C" w:rsidRDefault="00532790" w:rsidP="00617575">
            <w:pPr>
              <w:jc w:val="both"/>
              <w:rPr>
                <w:b/>
                <w:sz w:val="24"/>
                <w:szCs w:val="24"/>
              </w:rPr>
            </w:pPr>
          </w:p>
        </w:tc>
        <w:tc>
          <w:tcPr>
            <w:tcW w:w="992" w:type="dxa"/>
          </w:tcPr>
          <w:p w14:paraId="60BDADA2" w14:textId="77777777" w:rsidR="00532790" w:rsidRPr="00393E6C" w:rsidRDefault="00532790" w:rsidP="00617575">
            <w:pPr>
              <w:jc w:val="both"/>
              <w:rPr>
                <w:b/>
                <w:sz w:val="24"/>
                <w:szCs w:val="24"/>
              </w:rPr>
            </w:pPr>
          </w:p>
        </w:tc>
      </w:tr>
    </w:tbl>
    <w:p w14:paraId="245B239B" w14:textId="77777777" w:rsidR="00C357B1" w:rsidRPr="00393E6C" w:rsidRDefault="00C357B1">
      <w:pPr>
        <w:spacing w:after="0"/>
        <w:rPr>
          <w:vanish/>
          <w:sz w:val="24"/>
          <w:szCs w:val="24"/>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393E6C" w14:paraId="078DFC94" w14:textId="77777777">
        <w:trPr>
          <w:cantSplit/>
          <w:trHeight w:val="1126"/>
        </w:trPr>
        <w:tc>
          <w:tcPr>
            <w:tcW w:w="1268" w:type="dxa"/>
            <w:tcBorders>
              <w:top w:val="nil"/>
              <w:left w:val="nil"/>
            </w:tcBorders>
          </w:tcPr>
          <w:p w14:paraId="2BB55C9F" w14:textId="77777777" w:rsidR="005F1F45" w:rsidRPr="00393E6C" w:rsidRDefault="005F1F45" w:rsidP="005F1F45">
            <w:pPr>
              <w:rPr>
                <w:sz w:val="24"/>
                <w:szCs w:val="24"/>
              </w:rPr>
            </w:pPr>
          </w:p>
        </w:tc>
        <w:tc>
          <w:tcPr>
            <w:tcW w:w="2011" w:type="dxa"/>
            <w:shd w:val="pct5" w:color="auto" w:fill="FFFFFF"/>
          </w:tcPr>
          <w:p w14:paraId="67AEFD5A" w14:textId="77777777" w:rsidR="005F1F45" w:rsidRPr="00393E6C" w:rsidRDefault="005F1F45" w:rsidP="00A35560">
            <w:pPr>
              <w:spacing w:before="60" w:after="60"/>
              <w:rPr>
                <w:b/>
                <w:sz w:val="24"/>
                <w:szCs w:val="24"/>
              </w:rPr>
            </w:pPr>
            <w:r w:rsidRPr="00393E6C">
              <w:rPr>
                <w:b/>
                <w:sz w:val="24"/>
                <w:szCs w:val="24"/>
              </w:rPr>
              <w:t>Account name and account holder name</w:t>
            </w:r>
          </w:p>
        </w:tc>
        <w:tc>
          <w:tcPr>
            <w:tcW w:w="1085" w:type="dxa"/>
            <w:shd w:val="pct5" w:color="auto" w:fill="FFFFFF"/>
          </w:tcPr>
          <w:p w14:paraId="3F3A4B60" w14:textId="77777777" w:rsidR="005F1F45" w:rsidRPr="00393E6C" w:rsidRDefault="005F1F45" w:rsidP="00A35560">
            <w:pPr>
              <w:spacing w:before="60" w:after="60"/>
              <w:rPr>
                <w:b/>
                <w:sz w:val="24"/>
                <w:szCs w:val="24"/>
              </w:rPr>
            </w:pPr>
            <w:r w:rsidRPr="00393E6C">
              <w:rPr>
                <w:b/>
                <w:sz w:val="24"/>
                <w:szCs w:val="24"/>
              </w:rPr>
              <w:t>IBAN/Account number</w:t>
            </w:r>
          </w:p>
        </w:tc>
        <w:tc>
          <w:tcPr>
            <w:tcW w:w="1131" w:type="dxa"/>
            <w:shd w:val="pct5" w:color="auto" w:fill="FFFFFF"/>
          </w:tcPr>
          <w:p w14:paraId="3A6A6802" w14:textId="77777777" w:rsidR="005F1F45" w:rsidRPr="00393E6C" w:rsidRDefault="005F1F45" w:rsidP="00A35560">
            <w:pPr>
              <w:spacing w:before="60" w:after="60"/>
              <w:rPr>
                <w:b/>
                <w:sz w:val="24"/>
                <w:szCs w:val="24"/>
              </w:rPr>
            </w:pPr>
            <w:r w:rsidRPr="00393E6C">
              <w:rPr>
                <w:b/>
                <w:sz w:val="24"/>
                <w:szCs w:val="24"/>
              </w:rPr>
              <w:t>Currency</w:t>
            </w:r>
          </w:p>
        </w:tc>
        <w:tc>
          <w:tcPr>
            <w:tcW w:w="1040" w:type="dxa"/>
            <w:shd w:val="pct5" w:color="auto" w:fill="FFFFFF"/>
          </w:tcPr>
          <w:p w14:paraId="1F24EF2B" w14:textId="77777777" w:rsidR="005F1F45" w:rsidRPr="00393E6C" w:rsidRDefault="005F1F45" w:rsidP="00A35560">
            <w:pPr>
              <w:spacing w:before="60" w:after="60"/>
              <w:rPr>
                <w:b/>
                <w:sz w:val="24"/>
                <w:szCs w:val="24"/>
              </w:rPr>
            </w:pPr>
            <w:r w:rsidRPr="00393E6C">
              <w:rPr>
                <w:b/>
                <w:sz w:val="24"/>
                <w:szCs w:val="24"/>
              </w:rPr>
              <w:t>BIC/Swift code</w:t>
            </w:r>
          </w:p>
        </w:tc>
        <w:tc>
          <w:tcPr>
            <w:tcW w:w="1795" w:type="dxa"/>
            <w:shd w:val="pct5" w:color="auto" w:fill="FFFFFF"/>
          </w:tcPr>
          <w:p w14:paraId="66F80150" w14:textId="77777777" w:rsidR="005F1F45" w:rsidRPr="00393E6C" w:rsidRDefault="005F1F45" w:rsidP="00A35560">
            <w:pPr>
              <w:spacing w:before="60" w:after="60"/>
              <w:rPr>
                <w:b/>
                <w:sz w:val="24"/>
                <w:szCs w:val="24"/>
              </w:rPr>
            </w:pPr>
            <w:r w:rsidRPr="00393E6C">
              <w:rPr>
                <w:b/>
                <w:sz w:val="24"/>
                <w:szCs w:val="24"/>
              </w:rPr>
              <w:t>Bank name and branch code</w:t>
            </w:r>
          </w:p>
        </w:tc>
        <w:tc>
          <w:tcPr>
            <w:tcW w:w="1843" w:type="dxa"/>
            <w:shd w:val="pct5" w:color="auto" w:fill="FFFFFF"/>
          </w:tcPr>
          <w:p w14:paraId="535738D9" w14:textId="77777777" w:rsidR="005F1F45" w:rsidRPr="00393E6C" w:rsidRDefault="005F1F45" w:rsidP="005F1F45">
            <w:pPr>
              <w:spacing w:before="60" w:after="60"/>
              <w:rPr>
                <w:b/>
                <w:sz w:val="24"/>
                <w:szCs w:val="24"/>
              </w:rPr>
            </w:pPr>
            <w:r w:rsidRPr="00393E6C">
              <w:rPr>
                <w:b/>
                <w:sz w:val="24"/>
                <w:szCs w:val="24"/>
              </w:rPr>
              <w:t>Address of bank, P.O box, city, country</w:t>
            </w:r>
          </w:p>
        </w:tc>
      </w:tr>
      <w:tr w:rsidR="005F1F45" w:rsidRPr="00393E6C" w14:paraId="7C614B95" w14:textId="77777777">
        <w:trPr>
          <w:cantSplit/>
          <w:trHeight w:val="622"/>
        </w:trPr>
        <w:tc>
          <w:tcPr>
            <w:tcW w:w="1268" w:type="dxa"/>
          </w:tcPr>
          <w:p w14:paraId="511E2507" w14:textId="77777777" w:rsidR="005F1F45" w:rsidRPr="00393E6C" w:rsidRDefault="005F1F45">
            <w:pPr>
              <w:rPr>
                <w:sz w:val="24"/>
                <w:szCs w:val="24"/>
              </w:rPr>
            </w:pPr>
            <w:r w:rsidRPr="00393E6C">
              <w:rPr>
                <w:b/>
                <w:sz w:val="24"/>
                <w:szCs w:val="24"/>
              </w:rPr>
              <w:t>Leader</w:t>
            </w:r>
            <w:r w:rsidRPr="00393E6C">
              <w:rPr>
                <w:rStyle w:val="FootnoteReference"/>
                <w:b/>
                <w:sz w:val="24"/>
                <w:szCs w:val="24"/>
              </w:rPr>
              <w:footnoteReference w:id="4"/>
            </w:r>
          </w:p>
        </w:tc>
        <w:tc>
          <w:tcPr>
            <w:tcW w:w="2011" w:type="dxa"/>
          </w:tcPr>
          <w:p w14:paraId="0C7F647F" w14:textId="77777777" w:rsidR="005F1F45" w:rsidRPr="00393E6C" w:rsidRDefault="005F1F45">
            <w:pPr>
              <w:spacing w:before="120"/>
              <w:rPr>
                <w:b/>
                <w:sz w:val="24"/>
                <w:szCs w:val="24"/>
              </w:rPr>
            </w:pPr>
          </w:p>
        </w:tc>
        <w:tc>
          <w:tcPr>
            <w:tcW w:w="1085" w:type="dxa"/>
          </w:tcPr>
          <w:p w14:paraId="0E3F25A5" w14:textId="77777777" w:rsidR="005F1F45" w:rsidRPr="00393E6C" w:rsidRDefault="005F1F45">
            <w:pPr>
              <w:spacing w:before="120"/>
              <w:rPr>
                <w:b/>
                <w:sz w:val="24"/>
                <w:szCs w:val="24"/>
              </w:rPr>
            </w:pPr>
          </w:p>
        </w:tc>
        <w:tc>
          <w:tcPr>
            <w:tcW w:w="1131" w:type="dxa"/>
          </w:tcPr>
          <w:p w14:paraId="2793E5B0" w14:textId="77777777" w:rsidR="005F1F45" w:rsidRPr="00393E6C" w:rsidRDefault="005F1F45">
            <w:pPr>
              <w:spacing w:before="120"/>
              <w:rPr>
                <w:b/>
                <w:sz w:val="24"/>
                <w:szCs w:val="24"/>
              </w:rPr>
            </w:pPr>
          </w:p>
        </w:tc>
        <w:tc>
          <w:tcPr>
            <w:tcW w:w="1040" w:type="dxa"/>
          </w:tcPr>
          <w:p w14:paraId="6FDF53FF" w14:textId="77777777" w:rsidR="005F1F45" w:rsidRPr="00393E6C" w:rsidRDefault="005F1F45">
            <w:pPr>
              <w:spacing w:before="120"/>
              <w:rPr>
                <w:b/>
                <w:sz w:val="24"/>
                <w:szCs w:val="24"/>
              </w:rPr>
            </w:pPr>
          </w:p>
        </w:tc>
        <w:tc>
          <w:tcPr>
            <w:tcW w:w="1795" w:type="dxa"/>
          </w:tcPr>
          <w:p w14:paraId="65A64D47" w14:textId="77777777" w:rsidR="005F1F45" w:rsidRPr="00393E6C" w:rsidRDefault="005F1F45">
            <w:pPr>
              <w:spacing w:before="120"/>
              <w:rPr>
                <w:b/>
                <w:sz w:val="24"/>
                <w:szCs w:val="24"/>
              </w:rPr>
            </w:pPr>
          </w:p>
        </w:tc>
        <w:tc>
          <w:tcPr>
            <w:tcW w:w="1843" w:type="dxa"/>
          </w:tcPr>
          <w:p w14:paraId="37EF8F82" w14:textId="77777777" w:rsidR="005F1F45" w:rsidRPr="00393E6C" w:rsidRDefault="005F1F45">
            <w:pPr>
              <w:spacing w:before="120"/>
              <w:rPr>
                <w:b/>
                <w:sz w:val="24"/>
                <w:szCs w:val="24"/>
              </w:rPr>
            </w:pPr>
          </w:p>
        </w:tc>
      </w:tr>
      <w:bookmarkEnd w:id="7"/>
    </w:tbl>
    <w:p w14:paraId="08291281" w14:textId="77777777" w:rsidR="005F1F45" w:rsidRPr="00393E6C" w:rsidRDefault="005F1F45" w:rsidP="005020EE">
      <w:pPr>
        <w:keepNext/>
        <w:spacing w:before="360" w:after="240"/>
        <w:ind w:left="284" w:hanging="284"/>
        <w:jc w:val="both"/>
        <w:outlineLvl w:val="0"/>
        <w:rPr>
          <w:b/>
          <w:sz w:val="24"/>
          <w:szCs w:val="24"/>
        </w:rPr>
      </w:pPr>
    </w:p>
    <w:p w14:paraId="546BE8C8" w14:textId="0E8E6799" w:rsidR="0047783A" w:rsidRPr="00393E6C" w:rsidRDefault="0047783A" w:rsidP="005020EE">
      <w:pPr>
        <w:keepNext/>
        <w:spacing w:before="360" w:after="240"/>
        <w:ind w:left="284" w:hanging="284"/>
        <w:jc w:val="both"/>
        <w:outlineLvl w:val="0"/>
        <w:rPr>
          <w:b/>
          <w:sz w:val="24"/>
          <w:szCs w:val="24"/>
        </w:rPr>
      </w:pPr>
      <w:r w:rsidRPr="00393E6C">
        <w:rPr>
          <w:b/>
          <w:sz w:val="24"/>
          <w:szCs w:val="24"/>
        </w:rPr>
        <w:t>2</w:t>
      </w:r>
      <w:r w:rsidRPr="00393E6C">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393E6C" w14:paraId="658FDC75" w14:textId="77777777" w:rsidTr="005020EE">
        <w:trPr>
          <w:trHeight w:val="563"/>
        </w:trPr>
        <w:tc>
          <w:tcPr>
            <w:tcW w:w="1701" w:type="dxa"/>
            <w:shd w:val="clear" w:color="auto" w:fill="B3B3B3"/>
            <w:vAlign w:val="center"/>
          </w:tcPr>
          <w:p w14:paraId="4ACE104E" w14:textId="77777777" w:rsidR="0047783A" w:rsidRPr="00393E6C" w:rsidRDefault="0047783A" w:rsidP="005020EE">
            <w:pPr>
              <w:tabs>
                <w:tab w:val="left" w:pos="360"/>
              </w:tabs>
              <w:rPr>
                <w:b/>
                <w:sz w:val="24"/>
                <w:szCs w:val="24"/>
              </w:rPr>
            </w:pPr>
            <w:r w:rsidRPr="00393E6C">
              <w:rPr>
                <w:b/>
                <w:sz w:val="24"/>
                <w:szCs w:val="24"/>
              </w:rPr>
              <w:t>Name</w:t>
            </w:r>
          </w:p>
        </w:tc>
        <w:tc>
          <w:tcPr>
            <w:tcW w:w="5637" w:type="dxa"/>
          </w:tcPr>
          <w:p w14:paraId="5E545D65" w14:textId="77777777" w:rsidR="0047783A" w:rsidRPr="00393E6C" w:rsidRDefault="0047783A" w:rsidP="005020EE">
            <w:pPr>
              <w:tabs>
                <w:tab w:val="left" w:pos="360"/>
              </w:tabs>
              <w:jc w:val="both"/>
              <w:rPr>
                <w:b/>
                <w:sz w:val="24"/>
                <w:szCs w:val="24"/>
              </w:rPr>
            </w:pPr>
          </w:p>
        </w:tc>
      </w:tr>
      <w:tr w:rsidR="0047783A" w:rsidRPr="00393E6C" w14:paraId="449E354E" w14:textId="77777777" w:rsidTr="005020EE">
        <w:trPr>
          <w:trHeight w:val="841"/>
        </w:trPr>
        <w:tc>
          <w:tcPr>
            <w:tcW w:w="1701" w:type="dxa"/>
            <w:shd w:val="clear" w:color="auto" w:fill="B3B3B3"/>
            <w:vAlign w:val="center"/>
          </w:tcPr>
          <w:p w14:paraId="5B095C81" w14:textId="77777777" w:rsidR="0047783A" w:rsidRPr="00393E6C" w:rsidRDefault="0047783A" w:rsidP="005020EE">
            <w:pPr>
              <w:tabs>
                <w:tab w:val="left" w:pos="360"/>
              </w:tabs>
              <w:rPr>
                <w:b/>
                <w:sz w:val="24"/>
                <w:szCs w:val="24"/>
              </w:rPr>
            </w:pPr>
            <w:r w:rsidRPr="00393E6C">
              <w:rPr>
                <w:b/>
                <w:sz w:val="24"/>
                <w:szCs w:val="24"/>
              </w:rPr>
              <w:lastRenderedPageBreak/>
              <w:t>Address</w:t>
            </w:r>
          </w:p>
        </w:tc>
        <w:tc>
          <w:tcPr>
            <w:tcW w:w="5637" w:type="dxa"/>
          </w:tcPr>
          <w:p w14:paraId="112E9F34" w14:textId="77777777" w:rsidR="0047783A" w:rsidRPr="00393E6C" w:rsidRDefault="0047783A" w:rsidP="005020EE">
            <w:pPr>
              <w:tabs>
                <w:tab w:val="left" w:pos="360"/>
              </w:tabs>
              <w:jc w:val="both"/>
              <w:rPr>
                <w:b/>
                <w:sz w:val="24"/>
                <w:szCs w:val="24"/>
              </w:rPr>
            </w:pPr>
          </w:p>
        </w:tc>
      </w:tr>
      <w:tr w:rsidR="0047783A" w:rsidRPr="00393E6C" w14:paraId="05D181CB" w14:textId="77777777" w:rsidTr="005020EE">
        <w:trPr>
          <w:trHeight w:val="413"/>
        </w:trPr>
        <w:tc>
          <w:tcPr>
            <w:tcW w:w="1701" w:type="dxa"/>
            <w:shd w:val="clear" w:color="auto" w:fill="B3B3B3"/>
            <w:vAlign w:val="center"/>
          </w:tcPr>
          <w:p w14:paraId="046FB9A5" w14:textId="77777777" w:rsidR="0047783A" w:rsidRPr="00393E6C" w:rsidRDefault="0047783A" w:rsidP="005020EE">
            <w:pPr>
              <w:tabs>
                <w:tab w:val="left" w:pos="360"/>
              </w:tabs>
              <w:rPr>
                <w:b/>
                <w:sz w:val="24"/>
                <w:szCs w:val="24"/>
              </w:rPr>
            </w:pPr>
            <w:r w:rsidRPr="00393E6C">
              <w:rPr>
                <w:b/>
                <w:sz w:val="24"/>
                <w:szCs w:val="24"/>
              </w:rPr>
              <w:t>Telephone</w:t>
            </w:r>
          </w:p>
        </w:tc>
        <w:tc>
          <w:tcPr>
            <w:tcW w:w="5637" w:type="dxa"/>
          </w:tcPr>
          <w:p w14:paraId="4D31AD48" w14:textId="77777777" w:rsidR="0047783A" w:rsidRPr="00393E6C" w:rsidRDefault="0047783A" w:rsidP="005020EE">
            <w:pPr>
              <w:tabs>
                <w:tab w:val="left" w:pos="360"/>
              </w:tabs>
              <w:jc w:val="both"/>
              <w:rPr>
                <w:b/>
                <w:sz w:val="24"/>
                <w:szCs w:val="24"/>
              </w:rPr>
            </w:pPr>
          </w:p>
        </w:tc>
      </w:tr>
      <w:tr w:rsidR="00CF1B10" w:rsidRPr="00393E6C" w14:paraId="6A2CF18E" w14:textId="77777777" w:rsidTr="005020EE">
        <w:trPr>
          <w:trHeight w:val="431"/>
        </w:trPr>
        <w:tc>
          <w:tcPr>
            <w:tcW w:w="1701" w:type="dxa"/>
            <w:shd w:val="clear" w:color="auto" w:fill="B3B3B3"/>
            <w:vAlign w:val="center"/>
          </w:tcPr>
          <w:p w14:paraId="516D0C08" w14:textId="1751BA07" w:rsidR="00CF1B10" w:rsidRPr="00393E6C" w:rsidRDefault="00CF1B10" w:rsidP="005020EE">
            <w:pPr>
              <w:tabs>
                <w:tab w:val="left" w:pos="360"/>
              </w:tabs>
              <w:rPr>
                <w:b/>
                <w:sz w:val="24"/>
                <w:szCs w:val="24"/>
              </w:rPr>
            </w:pPr>
            <w:r w:rsidRPr="00393E6C">
              <w:rPr>
                <w:b/>
                <w:sz w:val="24"/>
                <w:szCs w:val="24"/>
              </w:rPr>
              <w:t>E-mail</w:t>
            </w:r>
          </w:p>
        </w:tc>
        <w:tc>
          <w:tcPr>
            <w:tcW w:w="5637" w:type="dxa"/>
          </w:tcPr>
          <w:p w14:paraId="5F736D17" w14:textId="77777777" w:rsidR="00CF1B10" w:rsidRPr="00393E6C" w:rsidRDefault="00CF1B10" w:rsidP="005020EE">
            <w:pPr>
              <w:tabs>
                <w:tab w:val="left" w:pos="360"/>
              </w:tabs>
              <w:jc w:val="both"/>
              <w:rPr>
                <w:b/>
                <w:sz w:val="24"/>
                <w:szCs w:val="24"/>
              </w:rPr>
            </w:pPr>
          </w:p>
        </w:tc>
      </w:tr>
      <w:tr w:rsidR="00CF1B10" w:rsidRPr="00393E6C" w14:paraId="5C827708" w14:textId="77777777" w:rsidTr="005020EE">
        <w:tc>
          <w:tcPr>
            <w:tcW w:w="1701" w:type="dxa"/>
            <w:shd w:val="clear" w:color="auto" w:fill="B3B3B3"/>
            <w:vAlign w:val="center"/>
          </w:tcPr>
          <w:p w14:paraId="593BCB7F" w14:textId="355A67E6" w:rsidR="00CF1B10" w:rsidRPr="00393E6C" w:rsidRDefault="00CF1B10" w:rsidP="005020EE">
            <w:pPr>
              <w:tabs>
                <w:tab w:val="left" w:pos="360"/>
              </w:tabs>
              <w:rPr>
                <w:b/>
                <w:sz w:val="24"/>
                <w:szCs w:val="24"/>
              </w:rPr>
            </w:pPr>
          </w:p>
        </w:tc>
        <w:tc>
          <w:tcPr>
            <w:tcW w:w="5637" w:type="dxa"/>
          </w:tcPr>
          <w:p w14:paraId="65FAAB17" w14:textId="77777777" w:rsidR="00CF1B10" w:rsidRPr="00393E6C"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Pr="00891DDB" w:rsidRDefault="00B34C65" w:rsidP="005020EE">
            <w:pPr>
              <w:keepNext/>
              <w:keepLines/>
              <w:widowControl w:val="0"/>
              <w:spacing w:before="60" w:afterLines="60" w:after="144"/>
              <w:jc w:val="center"/>
              <w:rPr>
                <w:b/>
              </w:rPr>
            </w:pPr>
            <w:r w:rsidRPr="00891DDB">
              <w:rPr>
                <w:b/>
              </w:rPr>
              <w:t>Financial data</w:t>
            </w:r>
          </w:p>
          <w:p w14:paraId="6673DCD1" w14:textId="77777777" w:rsidR="00432715" w:rsidRPr="00891DDB" w:rsidRDefault="00432715" w:rsidP="005020EE">
            <w:pPr>
              <w:keepNext/>
              <w:keepLines/>
              <w:widowControl w:val="0"/>
              <w:spacing w:before="60" w:afterLines="60" w:after="144"/>
              <w:jc w:val="center"/>
              <w:rPr>
                <w:b/>
              </w:rPr>
            </w:pPr>
            <w:r w:rsidRPr="00891DDB">
              <w:t>Data requested in this table must be consistent with the selection criteria set in the</w:t>
            </w:r>
            <w:r w:rsidR="00C74C27" w:rsidRPr="00891DDB">
              <w:t xml:space="preserve"> additional information about the</w:t>
            </w:r>
            <w:r w:rsidRPr="00891DDB">
              <w:t xml:space="preserve"> contract notice</w:t>
            </w:r>
            <w:r w:rsidR="00C74C27" w:rsidRPr="00891DDB">
              <w:t xml:space="preserve"> document</w:t>
            </w:r>
          </w:p>
        </w:tc>
        <w:tc>
          <w:tcPr>
            <w:tcW w:w="1559" w:type="dxa"/>
            <w:tcBorders>
              <w:bottom w:val="nil"/>
            </w:tcBorders>
            <w:shd w:val="pct5" w:color="auto" w:fill="FFFFFF"/>
          </w:tcPr>
          <w:p w14:paraId="05EB3584" w14:textId="77777777" w:rsidR="00B34C65" w:rsidRPr="00891DDB" w:rsidRDefault="00B34C65" w:rsidP="005020EE">
            <w:pPr>
              <w:keepNext/>
              <w:keepLines/>
              <w:widowControl w:val="0"/>
              <w:spacing w:before="60" w:afterLines="60" w:after="144"/>
              <w:jc w:val="center"/>
              <w:rPr>
                <w:b/>
              </w:rPr>
            </w:pPr>
            <w:r w:rsidRPr="00891DDB">
              <w:rPr>
                <w:b/>
              </w:rPr>
              <w:t>2 years before last year</w:t>
            </w:r>
            <w:r w:rsidRPr="00891DDB">
              <w:rPr>
                <w:rStyle w:val="FootnoteReference"/>
                <w:b/>
              </w:rPr>
              <w:footnoteReference w:id="7"/>
            </w:r>
          </w:p>
          <w:p w14:paraId="2B70B889" w14:textId="77777777" w:rsidR="00B34C65" w:rsidRPr="00891DDB" w:rsidRDefault="00B34C65" w:rsidP="005020EE">
            <w:pPr>
              <w:widowControl w:val="0"/>
              <w:spacing w:before="60" w:afterLines="60" w:after="144"/>
              <w:jc w:val="center"/>
              <w:rPr>
                <w:b/>
              </w:rPr>
            </w:pPr>
            <w:r w:rsidRPr="00891DDB">
              <w:rPr>
                <w:b/>
              </w:rPr>
              <w:t>&lt;</w:t>
            </w:r>
            <w:r w:rsidRPr="00891DDB">
              <w:t>specify</w:t>
            </w:r>
            <w:r w:rsidRPr="00891DDB">
              <w:rPr>
                <w:b/>
              </w:rPr>
              <w:t>&gt;</w:t>
            </w:r>
          </w:p>
          <w:p w14:paraId="023A32EE" w14:textId="77777777" w:rsidR="00B34C65" w:rsidRPr="00891DDB" w:rsidRDefault="00B34C65" w:rsidP="005020EE">
            <w:pPr>
              <w:keepNext/>
              <w:keepLines/>
              <w:widowControl w:val="0"/>
              <w:spacing w:before="60" w:afterLines="60" w:after="144"/>
              <w:jc w:val="center"/>
              <w:rPr>
                <w:b/>
              </w:rPr>
            </w:pPr>
            <w:r w:rsidRPr="00891DDB">
              <w:rPr>
                <w:b/>
              </w:rPr>
              <w:t>€</w:t>
            </w:r>
          </w:p>
        </w:tc>
        <w:tc>
          <w:tcPr>
            <w:tcW w:w="1276" w:type="dxa"/>
            <w:tcBorders>
              <w:bottom w:val="nil"/>
            </w:tcBorders>
            <w:shd w:val="pct5" w:color="auto" w:fill="FFFFFF"/>
          </w:tcPr>
          <w:p w14:paraId="59917DC2" w14:textId="7B586BDF" w:rsidR="00350632" w:rsidRPr="00891DDB" w:rsidRDefault="00B34C65" w:rsidP="00350632">
            <w:pPr>
              <w:widowControl w:val="0"/>
              <w:spacing w:before="60" w:afterLines="60" w:after="144"/>
              <w:jc w:val="center"/>
              <w:rPr>
                <w:b/>
              </w:rPr>
            </w:pPr>
            <w:r w:rsidRPr="00891DDB">
              <w:rPr>
                <w:b/>
              </w:rPr>
              <w:t>Year before last year</w:t>
            </w:r>
          </w:p>
          <w:p w14:paraId="0DC08F35" w14:textId="362F8F19" w:rsidR="00B34C65" w:rsidRPr="00891DDB" w:rsidRDefault="00B34C65" w:rsidP="005020EE">
            <w:pPr>
              <w:widowControl w:val="0"/>
              <w:spacing w:before="60" w:afterLines="60" w:after="144"/>
              <w:jc w:val="center"/>
              <w:rPr>
                <w:b/>
              </w:rPr>
            </w:pPr>
            <w:r w:rsidRPr="00891DDB">
              <w:rPr>
                <w:b/>
              </w:rPr>
              <w:t>&lt;</w:t>
            </w:r>
            <w:r w:rsidRPr="00891DDB">
              <w:t>specify</w:t>
            </w:r>
            <w:r w:rsidRPr="00891DDB">
              <w:rPr>
                <w:b/>
              </w:rPr>
              <w:t>&gt;</w:t>
            </w:r>
          </w:p>
          <w:p w14:paraId="2B19AEB6" w14:textId="77777777" w:rsidR="00B34C65" w:rsidRPr="00891DDB" w:rsidRDefault="00B34C65" w:rsidP="005020EE">
            <w:pPr>
              <w:keepNext/>
              <w:keepLines/>
              <w:widowControl w:val="0"/>
              <w:spacing w:before="60" w:afterLines="60" w:after="144"/>
              <w:jc w:val="center"/>
              <w:rPr>
                <w:b/>
              </w:rPr>
            </w:pPr>
            <w:r w:rsidRPr="00891DDB">
              <w:rPr>
                <w:b/>
              </w:rPr>
              <w:t>€</w:t>
            </w:r>
          </w:p>
        </w:tc>
        <w:tc>
          <w:tcPr>
            <w:tcW w:w="850" w:type="dxa"/>
            <w:tcBorders>
              <w:bottom w:val="nil"/>
            </w:tcBorders>
            <w:shd w:val="pct5" w:color="auto" w:fill="FFFFFF"/>
          </w:tcPr>
          <w:p w14:paraId="6F85A993" w14:textId="0A2F38E9" w:rsidR="00350632" w:rsidRPr="00891DDB" w:rsidRDefault="00B34C65" w:rsidP="00350632">
            <w:pPr>
              <w:widowControl w:val="0"/>
              <w:spacing w:before="60" w:afterLines="60" w:after="144"/>
              <w:jc w:val="center"/>
              <w:rPr>
                <w:b/>
              </w:rPr>
            </w:pPr>
            <w:r w:rsidRPr="00891DDB">
              <w:rPr>
                <w:b/>
              </w:rPr>
              <w:t>Last year</w:t>
            </w:r>
          </w:p>
          <w:p w14:paraId="13503F42" w14:textId="76C1451F" w:rsidR="00B34C65" w:rsidRPr="00891DDB" w:rsidRDefault="00B34C65" w:rsidP="005020EE">
            <w:pPr>
              <w:widowControl w:val="0"/>
              <w:spacing w:before="60" w:afterLines="60" w:after="144"/>
              <w:jc w:val="center"/>
              <w:rPr>
                <w:b/>
              </w:rPr>
            </w:pPr>
            <w:r w:rsidRPr="00891DDB">
              <w:rPr>
                <w:b/>
              </w:rPr>
              <w:t>&lt;</w:t>
            </w:r>
            <w:r w:rsidRPr="00891DDB">
              <w:t>specify</w:t>
            </w:r>
            <w:r w:rsidRPr="00891DDB">
              <w:rPr>
                <w:b/>
              </w:rPr>
              <w:t>&gt;</w:t>
            </w:r>
          </w:p>
          <w:p w14:paraId="34D1965E" w14:textId="77777777" w:rsidR="00B34C65" w:rsidRPr="00891DDB" w:rsidRDefault="00B34C65" w:rsidP="005020EE">
            <w:pPr>
              <w:keepNext/>
              <w:keepLines/>
              <w:widowControl w:val="0"/>
              <w:spacing w:before="60" w:afterLines="60" w:after="144"/>
              <w:jc w:val="center"/>
              <w:rPr>
                <w:b/>
              </w:rPr>
            </w:pPr>
            <w:r w:rsidRPr="00891DDB">
              <w:rPr>
                <w:b/>
              </w:rPr>
              <w:t>€</w:t>
            </w:r>
          </w:p>
        </w:tc>
        <w:tc>
          <w:tcPr>
            <w:tcW w:w="1134" w:type="dxa"/>
            <w:tcBorders>
              <w:bottom w:val="nil"/>
            </w:tcBorders>
            <w:shd w:val="pct5" w:color="auto" w:fill="FFFFFF"/>
          </w:tcPr>
          <w:p w14:paraId="678263F2" w14:textId="50A6EF87" w:rsidR="00B34C65" w:rsidRPr="00891DDB" w:rsidRDefault="00B34C65" w:rsidP="00350632">
            <w:pPr>
              <w:keepNext/>
              <w:keepLines/>
              <w:widowControl w:val="0"/>
              <w:spacing w:before="60" w:afterLines="60" w:after="144"/>
              <w:jc w:val="center"/>
              <w:rPr>
                <w:b/>
              </w:rPr>
            </w:pPr>
            <w:r w:rsidRPr="00891DDB">
              <w:rPr>
                <w:b/>
              </w:rPr>
              <w:t>Average</w:t>
            </w:r>
            <w:r w:rsidRPr="00891DDB">
              <w:rPr>
                <w:rStyle w:val="FootnoteReference"/>
                <w:b/>
              </w:rPr>
              <w:footnoteReference w:id="8"/>
            </w:r>
            <w:r w:rsidRPr="00891DDB">
              <w:rPr>
                <w:b/>
              </w:rPr>
              <w:t xml:space="preserve"> </w:t>
            </w:r>
          </w:p>
          <w:p w14:paraId="042DC360" w14:textId="77777777" w:rsidR="00350632" w:rsidRPr="00891DDB" w:rsidRDefault="00350632" w:rsidP="005020EE">
            <w:pPr>
              <w:keepNext/>
              <w:keepLines/>
              <w:widowControl w:val="0"/>
              <w:spacing w:before="60" w:afterLines="60" w:after="144"/>
              <w:jc w:val="center"/>
              <w:rPr>
                <w:b/>
              </w:rPr>
            </w:pPr>
          </w:p>
          <w:p w14:paraId="104125EA" w14:textId="77777777" w:rsidR="00B34C65" w:rsidRPr="00891DDB" w:rsidRDefault="00B34C65" w:rsidP="005020EE">
            <w:pPr>
              <w:keepNext/>
              <w:keepLines/>
              <w:widowControl w:val="0"/>
              <w:spacing w:before="60" w:afterLines="60" w:after="144"/>
              <w:jc w:val="center"/>
              <w:rPr>
                <w:b/>
              </w:rPr>
            </w:pPr>
            <w:r w:rsidRPr="00891DDB">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eastAsia="Wingdings" w:hAnsi="Wingdings" w:cs="Wingdings"/>
          <w:sz w:val="22"/>
          <w:szCs w:val="22"/>
        </w:rPr>
        <w:t>ü</w:t>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w:t>
      </w:r>
      <w:proofErr w:type="gramStart"/>
      <w:r>
        <w:rPr>
          <w:b/>
          <w:snapToGrid/>
          <w:sz w:val="24"/>
          <w:szCs w:val="24"/>
          <w:highlight w:val="lightGray"/>
          <w:lang w:eastAsia="en-GB"/>
        </w:rPr>
        <w:t>NON EU</w:t>
      </w:r>
      <w:proofErr w:type="gramEnd"/>
      <w:r>
        <w:rPr>
          <w:b/>
          <w:snapToGrid/>
          <w:sz w:val="24"/>
          <w:szCs w:val="24"/>
          <w:highlight w:val="lightGray"/>
          <w:lang w:eastAsia="en-GB"/>
        </w:rPr>
        <w:t xml:space="preserve"> COUNTRIES </w:t>
      </w:r>
    </w:p>
    <w:p w14:paraId="5AA9A023" w14:textId="77777777" w:rsidR="00822424" w:rsidRDefault="00822424" w:rsidP="005020EE">
      <w:pPr>
        <w:spacing w:after="240"/>
        <w:ind w:left="284"/>
        <w:jc w:val="both"/>
        <w:rPr>
          <w:snapToGrid/>
          <w:sz w:val="22"/>
          <w:szCs w:val="22"/>
          <w:highlight w:val="lightGray"/>
          <w:lang w:eastAsia="en-GB"/>
        </w:rPr>
      </w:pPr>
      <w:r>
        <w:rPr>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Pr>
          <w:snapToGrid/>
          <w:sz w:val="22"/>
          <w:szCs w:val="22"/>
          <w:highlight w:val="lightGray"/>
          <w:lang w:eastAsia="en-GB"/>
        </w:rPr>
        <w:t xml:space="preserve">notification or declaration on foreign financial contributions received in the last three years using the Form FS-PP </w:t>
      </w:r>
      <w:bookmarkEnd w:id="12"/>
      <w:r>
        <w:rPr>
          <w:snapToGrid/>
          <w:sz w:val="22"/>
          <w:szCs w:val="22"/>
          <w:highlight w:val="lightGray"/>
          <w:lang w:eastAsia="en-GB"/>
        </w:rPr>
        <w:t xml:space="preserve">available in </w:t>
      </w:r>
      <w:hyperlink r:id="rId24" w:history="1">
        <w:r>
          <w:rPr>
            <w:snapToGrid/>
            <w:color w:val="0000FF"/>
            <w:sz w:val="22"/>
            <w:szCs w:val="22"/>
            <w:highlight w:val="lightGray"/>
            <w:u w:val="single"/>
            <w:lang w:eastAsia="en-GB"/>
          </w:rPr>
          <w:t>https://eur-lex.europa.eu/legal-content/EN/TXT/PDF/?uri=CELEX:32023R1441</w:t>
        </w:r>
      </w:hyperlink>
      <w:r>
        <w:rPr>
          <w:snapToGrid/>
          <w:sz w:val="22"/>
          <w:szCs w:val="22"/>
          <w:highlight w:val="lightGray"/>
          <w:lang w:eastAsia="en-GB"/>
        </w:rPr>
        <w:t xml:space="preserve"> (Annex II). </w:t>
      </w:r>
    </w:p>
    <w:p w14:paraId="38714DE9" w14:textId="77777777" w:rsidR="00822424" w:rsidRDefault="00822424" w:rsidP="005020EE">
      <w:pPr>
        <w:spacing w:after="240"/>
        <w:ind w:left="284"/>
        <w:jc w:val="both"/>
        <w:rPr>
          <w:snapToGrid/>
          <w:sz w:val="22"/>
          <w:szCs w:val="22"/>
          <w:highlight w:val="lightGray"/>
          <w:lang w:eastAsia="en-GB"/>
        </w:rPr>
      </w:pPr>
      <w:r>
        <w:rPr>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4" w:name="_Hlk160701039"/>
      <w:r w:rsidR="000678EC">
        <w:rPr>
          <w:sz w:val="22"/>
          <w:szCs w:val="22"/>
          <w:highlight w:val="lightGray"/>
        </w:rPr>
        <w:t>[</w:t>
      </w:r>
      <w:r w:rsidR="00675037">
        <w:rPr>
          <w:sz w:val="22"/>
          <w:szCs w:val="22"/>
          <w:highlight w:val="lightGray"/>
        </w:rPr>
        <w:t xml:space="preserve">We, the tenderer, confirm that where we rely on the capacities of other entities </w:t>
      </w:r>
      <w:proofErr w:type="gramStart"/>
      <w:r w:rsidR="00675037">
        <w:rPr>
          <w:sz w:val="22"/>
          <w:szCs w:val="22"/>
          <w:highlight w:val="lightGray"/>
        </w:rPr>
        <w:t>with regard to</w:t>
      </w:r>
      <w:proofErr w:type="gramEnd"/>
      <w:r w:rsidR="00675037">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4"/>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5"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5" w:name="_Hlk166059930"/>
      <w:r w:rsidR="00825026">
        <w:rPr>
          <w:sz w:val="22"/>
          <w:szCs w:val="22"/>
        </w:rPr>
        <w:t>and those of all entities involved in the performance of the contract</w:t>
      </w:r>
      <w:r w:rsidRPr="003F78F3">
        <w:rPr>
          <w:sz w:val="22"/>
          <w:szCs w:val="22"/>
        </w:rPr>
        <w:t xml:space="preserve"> </w:t>
      </w:r>
      <w:bookmarkEnd w:id="15"/>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6"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Hyperlink"/>
          <w:color w:val="000000"/>
          <w:sz w:val="22"/>
          <w:szCs w:val="22"/>
          <w:u w:val="none"/>
        </w:rPr>
      </w:pP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p>
    <w:p w14:paraId="799CD21B" w14:textId="3AE49BC7" w:rsidR="00761C1D" w:rsidRDefault="00761C1D" w:rsidP="000714DC">
      <w:pPr>
        <w:rPr>
          <w:rStyle w:val="Hyperlink"/>
          <w:b/>
          <w:color w:val="000000"/>
          <w:sz w:val="22"/>
          <w:szCs w:val="22"/>
        </w:rPr>
      </w:pPr>
      <w:r>
        <w:rPr>
          <w:rStyle w:val="Hyperlink"/>
          <w:b/>
          <w:color w:val="000000"/>
          <w:sz w:val="22"/>
          <w:szCs w:val="22"/>
          <w:highlight w:val="yellow"/>
        </w:rPr>
        <w:t>Paper submission:</w:t>
      </w:r>
      <w:r>
        <w:rPr>
          <w:rStyle w:val="Hyperlink"/>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sectPr w:rsidR="007914F5" w:rsidRPr="007914F5" w:rsidSect="00601A79">
      <w:headerReference w:type="even" r:id="rId27"/>
      <w:headerReference w:type="default" r:id="rId28"/>
      <w:footerReference w:type="even" r:id="rId29"/>
      <w:footerReference w:type="default" r:id="rId30"/>
      <w:headerReference w:type="first" r:id="rId31"/>
      <w:footerReference w:type="first" r:id="rId3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2E57" w14:textId="77777777" w:rsidR="00D07A5D" w:rsidRPr="006A5F84" w:rsidRDefault="00D07A5D">
      <w:r w:rsidRPr="006A5F84">
        <w:separator/>
      </w:r>
    </w:p>
  </w:endnote>
  <w:endnote w:type="continuationSeparator" w:id="0">
    <w:p w14:paraId="772FF241" w14:textId="77777777" w:rsidR="00D07A5D" w:rsidRPr="006A5F84" w:rsidRDefault="00D07A5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E348" w14:textId="77777777" w:rsidR="00D07A5D" w:rsidRPr="006A5F84" w:rsidRDefault="00D07A5D">
      <w:r w:rsidRPr="006A5F84">
        <w:separator/>
      </w:r>
    </w:p>
  </w:footnote>
  <w:footnote w:type="continuationSeparator" w:id="0">
    <w:p w14:paraId="5C27AAEF" w14:textId="77777777" w:rsidR="00D07A5D" w:rsidRPr="006A5F84" w:rsidRDefault="00D07A5D">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w:t>
      </w:r>
      <w:proofErr w:type="gramStart"/>
      <w:r w:rsidR="00A45A0D">
        <w:rPr>
          <w:color w:val="000000"/>
          <w:lang w:val="en-IE"/>
        </w:rPr>
        <w:t>with the exception of</w:t>
      </w:r>
      <w:proofErr w:type="gramEnd"/>
      <w:r w:rsidR="00A45A0D">
        <w:rPr>
          <w:color w:val="000000"/>
          <w:lang w:val="en-IE"/>
        </w:rPr>
        <w:t xml:space="preserve">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3195"/>
    <w:rsid w:val="0001539E"/>
    <w:rsid w:val="000346DB"/>
    <w:rsid w:val="00040153"/>
    <w:rsid w:val="00040CF1"/>
    <w:rsid w:val="00041516"/>
    <w:rsid w:val="000417E2"/>
    <w:rsid w:val="00043159"/>
    <w:rsid w:val="0004517D"/>
    <w:rsid w:val="00051114"/>
    <w:rsid w:val="00051DD7"/>
    <w:rsid w:val="0005617A"/>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1C7F"/>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5C37"/>
    <w:rsid w:val="00157C6D"/>
    <w:rsid w:val="00157DEE"/>
    <w:rsid w:val="001645AC"/>
    <w:rsid w:val="00164F15"/>
    <w:rsid w:val="0016604C"/>
    <w:rsid w:val="00166B90"/>
    <w:rsid w:val="001766D9"/>
    <w:rsid w:val="001801FE"/>
    <w:rsid w:val="00180948"/>
    <w:rsid w:val="00181980"/>
    <w:rsid w:val="00182E44"/>
    <w:rsid w:val="00187194"/>
    <w:rsid w:val="00187253"/>
    <w:rsid w:val="001932AF"/>
    <w:rsid w:val="001937B4"/>
    <w:rsid w:val="001954BC"/>
    <w:rsid w:val="001A6C79"/>
    <w:rsid w:val="001B4747"/>
    <w:rsid w:val="001B5454"/>
    <w:rsid w:val="001B549A"/>
    <w:rsid w:val="001B79B8"/>
    <w:rsid w:val="001D0532"/>
    <w:rsid w:val="001D20C7"/>
    <w:rsid w:val="001D26D8"/>
    <w:rsid w:val="001D339B"/>
    <w:rsid w:val="001E4648"/>
    <w:rsid w:val="001F0808"/>
    <w:rsid w:val="001F3517"/>
    <w:rsid w:val="001F40AD"/>
    <w:rsid w:val="001F410B"/>
    <w:rsid w:val="001F5421"/>
    <w:rsid w:val="001F7CA8"/>
    <w:rsid w:val="002012E1"/>
    <w:rsid w:val="00201A46"/>
    <w:rsid w:val="00207432"/>
    <w:rsid w:val="00211229"/>
    <w:rsid w:val="00211E0F"/>
    <w:rsid w:val="0021648D"/>
    <w:rsid w:val="00216F0D"/>
    <w:rsid w:val="002175B1"/>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12F9"/>
    <w:rsid w:val="0026542C"/>
    <w:rsid w:val="00267F66"/>
    <w:rsid w:val="00271700"/>
    <w:rsid w:val="00272A7B"/>
    <w:rsid w:val="0028364A"/>
    <w:rsid w:val="00283CDB"/>
    <w:rsid w:val="00284018"/>
    <w:rsid w:val="00285EA7"/>
    <w:rsid w:val="00290561"/>
    <w:rsid w:val="00291017"/>
    <w:rsid w:val="00294190"/>
    <w:rsid w:val="002A0041"/>
    <w:rsid w:val="002A133D"/>
    <w:rsid w:val="002A3138"/>
    <w:rsid w:val="002A3D51"/>
    <w:rsid w:val="002B22E3"/>
    <w:rsid w:val="002B47E4"/>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377F"/>
    <w:rsid w:val="0035578D"/>
    <w:rsid w:val="0035726E"/>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93E6C"/>
    <w:rsid w:val="003B0C16"/>
    <w:rsid w:val="003C4B2D"/>
    <w:rsid w:val="003C6096"/>
    <w:rsid w:val="003C7266"/>
    <w:rsid w:val="003D1BFC"/>
    <w:rsid w:val="003D2078"/>
    <w:rsid w:val="003D3CAA"/>
    <w:rsid w:val="003D7611"/>
    <w:rsid w:val="003E7C71"/>
    <w:rsid w:val="003F0370"/>
    <w:rsid w:val="003F0BC5"/>
    <w:rsid w:val="003F2FA4"/>
    <w:rsid w:val="003F3B51"/>
    <w:rsid w:val="003F4547"/>
    <w:rsid w:val="003F78F3"/>
    <w:rsid w:val="003F7AF5"/>
    <w:rsid w:val="003F7DB7"/>
    <w:rsid w:val="0040221E"/>
    <w:rsid w:val="0040384D"/>
    <w:rsid w:val="0040595A"/>
    <w:rsid w:val="00406AC8"/>
    <w:rsid w:val="004072FA"/>
    <w:rsid w:val="004142EA"/>
    <w:rsid w:val="00420666"/>
    <w:rsid w:val="004300D4"/>
    <w:rsid w:val="004316F0"/>
    <w:rsid w:val="00432715"/>
    <w:rsid w:val="00434C5F"/>
    <w:rsid w:val="004404F2"/>
    <w:rsid w:val="00443576"/>
    <w:rsid w:val="00450522"/>
    <w:rsid w:val="0045279B"/>
    <w:rsid w:val="0045310F"/>
    <w:rsid w:val="004554CB"/>
    <w:rsid w:val="004607CD"/>
    <w:rsid w:val="00465693"/>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4DD3"/>
    <w:rsid w:val="0052694A"/>
    <w:rsid w:val="00532790"/>
    <w:rsid w:val="00535826"/>
    <w:rsid w:val="00536B4A"/>
    <w:rsid w:val="00537189"/>
    <w:rsid w:val="00550979"/>
    <w:rsid w:val="00556923"/>
    <w:rsid w:val="005634B2"/>
    <w:rsid w:val="0056352C"/>
    <w:rsid w:val="00565E46"/>
    <w:rsid w:val="005672B7"/>
    <w:rsid w:val="0057099C"/>
    <w:rsid w:val="00575CB0"/>
    <w:rsid w:val="0057671E"/>
    <w:rsid w:val="00582894"/>
    <w:rsid w:val="00586D6C"/>
    <w:rsid w:val="00587205"/>
    <w:rsid w:val="00591F23"/>
    <w:rsid w:val="00593550"/>
    <w:rsid w:val="005A398E"/>
    <w:rsid w:val="005A3AB2"/>
    <w:rsid w:val="005B175F"/>
    <w:rsid w:val="005B2018"/>
    <w:rsid w:val="005C0EA1"/>
    <w:rsid w:val="005C78BC"/>
    <w:rsid w:val="005D5AAE"/>
    <w:rsid w:val="005D72F7"/>
    <w:rsid w:val="005F103F"/>
    <w:rsid w:val="005F1F45"/>
    <w:rsid w:val="005F283F"/>
    <w:rsid w:val="005F3C51"/>
    <w:rsid w:val="005F62D0"/>
    <w:rsid w:val="005F7E20"/>
    <w:rsid w:val="00601A79"/>
    <w:rsid w:val="00604B09"/>
    <w:rsid w:val="00617575"/>
    <w:rsid w:val="00623422"/>
    <w:rsid w:val="00625CFA"/>
    <w:rsid w:val="006311FE"/>
    <w:rsid w:val="00633829"/>
    <w:rsid w:val="00634CC8"/>
    <w:rsid w:val="00636E8F"/>
    <w:rsid w:val="006408AC"/>
    <w:rsid w:val="00640D24"/>
    <w:rsid w:val="00655C1F"/>
    <w:rsid w:val="00657CEF"/>
    <w:rsid w:val="006617CA"/>
    <w:rsid w:val="00661B3C"/>
    <w:rsid w:val="00664C9B"/>
    <w:rsid w:val="0066519D"/>
    <w:rsid w:val="00671072"/>
    <w:rsid w:val="00671A6D"/>
    <w:rsid w:val="00674FF5"/>
    <w:rsid w:val="00675037"/>
    <w:rsid w:val="00677500"/>
    <w:rsid w:val="0068247E"/>
    <w:rsid w:val="006864D5"/>
    <w:rsid w:val="006917B2"/>
    <w:rsid w:val="00692095"/>
    <w:rsid w:val="00694910"/>
    <w:rsid w:val="006A1B1B"/>
    <w:rsid w:val="006A4836"/>
    <w:rsid w:val="006A5F84"/>
    <w:rsid w:val="006A6F32"/>
    <w:rsid w:val="006B0AB1"/>
    <w:rsid w:val="006C2F05"/>
    <w:rsid w:val="006C513D"/>
    <w:rsid w:val="006C6899"/>
    <w:rsid w:val="006D3BA1"/>
    <w:rsid w:val="006E0D16"/>
    <w:rsid w:val="006E4B07"/>
    <w:rsid w:val="006E56FD"/>
    <w:rsid w:val="006E6880"/>
    <w:rsid w:val="006F43E5"/>
    <w:rsid w:val="00711C72"/>
    <w:rsid w:val="0071243A"/>
    <w:rsid w:val="007148EC"/>
    <w:rsid w:val="00724D0C"/>
    <w:rsid w:val="00725836"/>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94038"/>
    <w:rsid w:val="007A0045"/>
    <w:rsid w:val="007A3F92"/>
    <w:rsid w:val="007B65DB"/>
    <w:rsid w:val="007C0BDD"/>
    <w:rsid w:val="007C1656"/>
    <w:rsid w:val="007C75E0"/>
    <w:rsid w:val="007D5FA2"/>
    <w:rsid w:val="007E0CD5"/>
    <w:rsid w:val="007E1C81"/>
    <w:rsid w:val="007E3D5F"/>
    <w:rsid w:val="007F6802"/>
    <w:rsid w:val="00805D4E"/>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1DDB"/>
    <w:rsid w:val="00892CE9"/>
    <w:rsid w:val="008934F5"/>
    <w:rsid w:val="008A048D"/>
    <w:rsid w:val="008A39B7"/>
    <w:rsid w:val="008B2C3D"/>
    <w:rsid w:val="008C1295"/>
    <w:rsid w:val="008C25C0"/>
    <w:rsid w:val="008C4E79"/>
    <w:rsid w:val="008C5A40"/>
    <w:rsid w:val="008C5DAA"/>
    <w:rsid w:val="008C7630"/>
    <w:rsid w:val="008D00F5"/>
    <w:rsid w:val="008E40E2"/>
    <w:rsid w:val="008F3866"/>
    <w:rsid w:val="00901F7D"/>
    <w:rsid w:val="009143FD"/>
    <w:rsid w:val="00914FFB"/>
    <w:rsid w:val="00920A51"/>
    <w:rsid w:val="00922542"/>
    <w:rsid w:val="00925100"/>
    <w:rsid w:val="009251E3"/>
    <w:rsid w:val="0093582A"/>
    <w:rsid w:val="00935844"/>
    <w:rsid w:val="00935B62"/>
    <w:rsid w:val="00937490"/>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D44FD"/>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66939"/>
    <w:rsid w:val="00A737C5"/>
    <w:rsid w:val="00A75650"/>
    <w:rsid w:val="00A80CF0"/>
    <w:rsid w:val="00A845B1"/>
    <w:rsid w:val="00A86E39"/>
    <w:rsid w:val="00A90875"/>
    <w:rsid w:val="00AA24A4"/>
    <w:rsid w:val="00AA2CE8"/>
    <w:rsid w:val="00AA3115"/>
    <w:rsid w:val="00AA4766"/>
    <w:rsid w:val="00AA6D49"/>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0E4F"/>
    <w:rsid w:val="00AF290C"/>
    <w:rsid w:val="00AF4052"/>
    <w:rsid w:val="00AF47CA"/>
    <w:rsid w:val="00B07102"/>
    <w:rsid w:val="00B1165D"/>
    <w:rsid w:val="00B17A53"/>
    <w:rsid w:val="00B2499C"/>
    <w:rsid w:val="00B253B3"/>
    <w:rsid w:val="00B25C6C"/>
    <w:rsid w:val="00B26904"/>
    <w:rsid w:val="00B277E4"/>
    <w:rsid w:val="00B2781F"/>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5BF"/>
    <w:rsid w:val="00B8161D"/>
    <w:rsid w:val="00B82CFC"/>
    <w:rsid w:val="00B84EBC"/>
    <w:rsid w:val="00B87DFE"/>
    <w:rsid w:val="00B90C14"/>
    <w:rsid w:val="00B95E2A"/>
    <w:rsid w:val="00B965CD"/>
    <w:rsid w:val="00B9691D"/>
    <w:rsid w:val="00B9731A"/>
    <w:rsid w:val="00BA3079"/>
    <w:rsid w:val="00BA6D82"/>
    <w:rsid w:val="00BA70CB"/>
    <w:rsid w:val="00BB2075"/>
    <w:rsid w:val="00BB56D3"/>
    <w:rsid w:val="00BC3B08"/>
    <w:rsid w:val="00BC3B75"/>
    <w:rsid w:val="00BC6222"/>
    <w:rsid w:val="00BC69BF"/>
    <w:rsid w:val="00BC7818"/>
    <w:rsid w:val="00BC7BFE"/>
    <w:rsid w:val="00BD201F"/>
    <w:rsid w:val="00BD25AC"/>
    <w:rsid w:val="00BD3371"/>
    <w:rsid w:val="00BD4221"/>
    <w:rsid w:val="00BD4CD4"/>
    <w:rsid w:val="00BD7584"/>
    <w:rsid w:val="00BE21BA"/>
    <w:rsid w:val="00BE5DA4"/>
    <w:rsid w:val="00BE6003"/>
    <w:rsid w:val="00BF1A9A"/>
    <w:rsid w:val="00BF2550"/>
    <w:rsid w:val="00BF3467"/>
    <w:rsid w:val="00C03688"/>
    <w:rsid w:val="00C05753"/>
    <w:rsid w:val="00C12AF0"/>
    <w:rsid w:val="00C13C29"/>
    <w:rsid w:val="00C17310"/>
    <w:rsid w:val="00C302E1"/>
    <w:rsid w:val="00C3235B"/>
    <w:rsid w:val="00C33C78"/>
    <w:rsid w:val="00C34D03"/>
    <w:rsid w:val="00C34E40"/>
    <w:rsid w:val="00C357B1"/>
    <w:rsid w:val="00C41328"/>
    <w:rsid w:val="00C417A4"/>
    <w:rsid w:val="00C41919"/>
    <w:rsid w:val="00C41E0B"/>
    <w:rsid w:val="00C57B8F"/>
    <w:rsid w:val="00C60EF0"/>
    <w:rsid w:val="00C61312"/>
    <w:rsid w:val="00C6387A"/>
    <w:rsid w:val="00C71093"/>
    <w:rsid w:val="00C71C59"/>
    <w:rsid w:val="00C720C8"/>
    <w:rsid w:val="00C729B4"/>
    <w:rsid w:val="00C74C27"/>
    <w:rsid w:val="00C75CCE"/>
    <w:rsid w:val="00C763D4"/>
    <w:rsid w:val="00C778A1"/>
    <w:rsid w:val="00C864E5"/>
    <w:rsid w:val="00C86724"/>
    <w:rsid w:val="00C92434"/>
    <w:rsid w:val="00C92A47"/>
    <w:rsid w:val="00C94727"/>
    <w:rsid w:val="00CA1354"/>
    <w:rsid w:val="00CA6C68"/>
    <w:rsid w:val="00CB5186"/>
    <w:rsid w:val="00CB6010"/>
    <w:rsid w:val="00CC57EC"/>
    <w:rsid w:val="00CC7DE2"/>
    <w:rsid w:val="00CD7F25"/>
    <w:rsid w:val="00CE4D8F"/>
    <w:rsid w:val="00CF0805"/>
    <w:rsid w:val="00CF1B10"/>
    <w:rsid w:val="00CF2A8A"/>
    <w:rsid w:val="00CF2DE2"/>
    <w:rsid w:val="00CF30C4"/>
    <w:rsid w:val="00CF5D66"/>
    <w:rsid w:val="00CF6CFA"/>
    <w:rsid w:val="00D02E23"/>
    <w:rsid w:val="00D0611C"/>
    <w:rsid w:val="00D07A5D"/>
    <w:rsid w:val="00D12DFB"/>
    <w:rsid w:val="00D243E7"/>
    <w:rsid w:val="00D24469"/>
    <w:rsid w:val="00D24893"/>
    <w:rsid w:val="00D312D2"/>
    <w:rsid w:val="00D34367"/>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55B9"/>
    <w:rsid w:val="00D979C6"/>
    <w:rsid w:val="00DA4AB8"/>
    <w:rsid w:val="00DC50E2"/>
    <w:rsid w:val="00DC54A0"/>
    <w:rsid w:val="00DC608A"/>
    <w:rsid w:val="00DC6C9C"/>
    <w:rsid w:val="00DD0624"/>
    <w:rsid w:val="00DD104A"/>
    <w:rsid w:val="00DD13B0"/>
    <w:rsid w:val="00DD14D3"/>
    <w:rsid w:val="00DD18A3"/>
    <w:rsid w:val="00DE0B7E"/>
    <w:rsid w:val="00DE13B8"/>
    <w:rsid w:val="00DE179A"/>
    <w:rsid w:val="00DE7055"/>
    <w:rsid w:val="00DE71AB"/>
    <w:rsid w:val="00DF7145"/>
    <w:rsid w:val="00DF7327"/>
    <w:rsid w:val="00E0295D"/>
    <w:rsid w:val="00E03BDF"/>
    <w:rsid w:val="00E1335F"/>
    <w:rsid w:val="00E13CDE"/>
    <w:rsid w:val="00E14817"/>
    <w:rsid w:val="00E2190B"/>
    <w:rsid w:val="00E24F73"/>
    <w:rsid w:val="00E2682A"/>
    <w:rsid w:val="00E27678"/>
    <w:rsid w:val="00E30CA9"/>
    <w:rsid w:val="00E33D69"/>
    <w:rsid w:val="00E340A7"/>
    <w:rsid w:val="00E34208"/>
    <w:rsid w:val="00E37290"/>
    <w:rsid w:val="00E37A55"/>
    <w:rsid w:val="00E41C6F"/>
    <w:rsid w:val="00E52467"/>
    <w:rsid w:val="00E52D98"/>
    <w:rsid w:val="00E54B1B"/>
    <w:rsid w:val="00E54E90"/>
    <w:rsid w:val="00E562CA"/>
    <w:rsid w:val="00E571E1"/>
    <w:rsid w:val="00E6086D"/>
    <w:rsid w:val="00E60A37"/>
    <w:rsid w:val="00E62221"/>
    <w:rsid w:val="00E62923"/>
    <w:rsid w:val="00E649E3"/>
    <w:rsid w:val="00E730A5"/>
    <w:rsid w:val="00E732B3"/>
    <w:rsid w:val="00E811F3"/>
    <w:rsid w:val="00E82426"/>
    <w:rsid w:val="00E85F91"/>
    <w:rsid w:val="00E92A46"/>
    <w:rsid w:val="00E95684"/>
    <w:rsid w:val="00EA6281"/>
    <w:rsid w:val="00EB0A9E"/>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6D7"/>
    <w:rsid w:val="00EF3951"/>
    <w:rsid w:val="00EF6426"/>
    <w:rsid w:val="00F02006"/>
    <w:rsid w:val="00F0574A"/>
    <w:rsid w:val="00F06A36"/>
    <w:rsid w:val="00F06C63"/>
    <w:rsid w:val="00F105E7"/>
    <w:rsid w:val="00F318B3"/>
    <w:rsid w:val="00F330B9"/>
    <w:rsid w:val="00F33A99"/>
    <w:rsid w:val="00F35F84"/>
    <w:rsid w:val="00F4528C"/>
    <w:rsid w:val="00F46A42"/>
    <w:rsid w:val="00F563B4"/>
    <w:rsid w:val="00F56D4C"/>
    <w:rsid w:val="00F61F0B"/>
    <w:rsid w:val="00F658F3"/>
    <w:rsid w:val="00F676D0"/>
    <w:rsid w:val="00F67C74"/>
    <w:rsid w:val="00F75C4B"/>
    <w:rsid w:val="00F766D7"/>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5A1"/>
    <w:rsid w:val="00FB67DE"/>
    <w:rsid w:val="00FB7C83"/>
    <w:rsid w:val="00FC4D25"/>
    <w:rsid w:val="00FD23CD"/>
    <w:rsid w:val="00FD68B9"/>
    <w:rsid w:val="00FD6CB9"/>
    <w:rsid w:val="00FE3081"/>
    <w:rsid w:val="00FE3E3B"/>
    <w:rsid w:val="00FE7D87"/>
    <w:rsid w:val="00FF080A"/>
    <w:rsid w:val="00FF346A"/>
    <w:rsid w:val="52D98053"/>
    <w:rsid w:val="626B27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20D410E3-36C7-47F3-8428-064880A0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sanctionsmap.e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ur-lex.europa.eu/legal-content/EN/TXT/PDF/?uri=CELEX:32023R1441" TargetMode="External"/><Relationship Id="rId32"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7.xml"/><Relationship Id="rId30" Type="http://schemas.openxmlformats.org/officeDocument/2006/relationships/footer" Target="footer9.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49D64-4A10-4ABD-994E-4957B8764979}">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2.xml><?xml version="1.0" encoding="utf-8"?>
<ds:datastoreItem xmlns:ds="http://schemas.openxmlformats.org/officeDocument/2006/customXml" ds:itemID="{00A04532-F546-4827-AF3D-3463BF89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969CF-5A20-4A4E-9DC4-7AA46D169705}">
  <ds:schemaRefs>
    <ds:schemaRef ds:uri="http://schemas.microsoft.com/sharepoint/v3/contenttype/forms"/>
  </ds:schemaRefs>
</ds:datastoreItem>
</file>

<file path=customXml/itemProps4.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2810</Words>
  <Characters>16020</Characters>
  <Application>Microsoft Office Word</Application>
  <DocSecurity>0</DocSecurity>
  <Lines>133</Lines>
  <Paragraphs>37</Paragraphs>
  <ScaleCrop>false</ScaleCrop>
  <Company>European Commission</Company>
  <LinksUpToDate>false</LinksUpToDate>
  <CharactersWithSpaces>18793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Antoinette AKANLISE</cp:lastModifiedBy>
  <cp:revision>2</cp:revision>
  <cp:lastPrinted>2012-09-24T09:39:00Z</cp:lastPrinted>
  <dcterms:created xsi:type="dcterms:W3CDTF">2026-07-17T12:52:00Z</dcterms:created>
  <dcterms:modified xsi:type="dcterms:W3CDTF">2026-07-17T12:52:00Z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0x010100E2DF5C7C4CE347408E86723DDDEB6CA5</vt:lpwstr>
  </property>
  <property fmtid="{D5CDD505-2E9C-101B-9397-08002B2CF9AE}" pid="16" name="MediaServiceImageTags">
    <vt:lpwstr/>
  </property>
</Properties>
</file>